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5"/>
        <w:gridCol w:w="1276"/>
        <w:gridCol w:w="1134"/>
        <w:gridCol w:w="1276"/>
        <w:gridCol w:w="2834"/>
        <w:gridCol w:w="1559"/>
      </w:tblGrid>
      <w:tr w:rsidR="00E959C6" w:rsidRPr="004676FF" w:rsidTr="00E959C6">
        <w:trPr>
          <w:trHeight w:val="96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Учетный номер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Тип ВС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Борт.</w:t>
            </w:r>
          </w:p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номер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Категория</w:t>
            </w:r>
          </w:p>
          <w:p w:rsidR="00E959C6" w:rsidRPr="003B36F9" w:rsidRDefault="00E959C6" w:rsidP="00B546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ICAO-CAST</w:t>
            </w:r>
          </w:p>
        </w:tc>
      </w:tr>
      <w:tr w:rsidR="00E959C6" w:rsidRPr="004676FF" w:rsidTr="00E959C6">
        <w:trPr>
          <w:trHeight w:val="96"/>
          <w:jc w:val="center"/>
        </w:trPr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210762</w:t>
            </w:r>
          </w:p>
        </w:tc>
        <w:tc>
          <w:tcPr>
            <w:tcW w:w="1135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RRJ-95LR-100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RA-89085</w:t>
            </w:r>
          </w:p>
        </w:tc>
        <w:tc>
          <w:tcPr>
            <w:tcW w:w="2834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отказ управления передней опорой шасси</w:t>
            </w:r>
          </w:p>
        </w:tc>
        <w:tc>
          <w:tcPr>
            <w:tcW w:w="1559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180EBE" w:rsidTr="00AB5A87">
        <w:trPr>
          <w:trHeight w:val="46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223223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11.06.2022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B747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RA-73288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AB5A87" w:rsidRPr="00180EBE" w:rsidTr="00AB5A87">
        <w:trPr>
          <w:trHeight w:val="96"/>
          <w:jc w:val="center"/>
        </w:trPr>
        <w:tc>
          <w:tcPr>
            <w:tcW w:w="1276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223481</w:t>
            </w:r>
          </w:p>
        </w:tc>
        <w:tc>
          <w:tcPr>
            <w:tcW w:w="1135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134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A-320</w:t>
            </w:r>
          </w:p>
        </w:tc>
        <w:tc>
          <w:tcPr>
            <w:tcW w:w="1276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RA-73834</w:t>
            </w:r>
          </w:p>
        </w:tc>
        <w:tc>
          <w:tcPr>
            <w:tcW w:w="2834" w:type="dxa"/>
            <w:shd w:val="clear" w:color="auto" w:fill="FFFF00"/>
          </w:tcPr>
          <w:p w:rsidR="00E959C6" w:rsidRPr="00180EBE" w:rsidRDefault="005D09B4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нарушение интервалов эшелонирования</w:t>
            </w:r>
          </w:p>
        </w:tc>
        <w:tc>
          <w:tcPr>
            <w:tcW w:w="1559" w:type="dxa"/>
            <w:shd w:val="clear" w:color="auto" w:fill="FFFF00"/>
          </w:tcPr>
          <w:p w:rsidR="00E959C6" w:rsidRPr="005D09B4" w:rsidRDefault="005D09B4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</w:t>
            </w:r>
          </w:p>
        </w:tc>
      </w:tr>
      <w:tr w:rsidR="00E959C6" w:rsidRPr="00180EBE" w:rsidTr="00550D7F">
        <w:trPr>
          <w:trHeight w:val="455"/>
          <w:jc w:val="center"/>
        </w:trPr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223744</w:t>
            </w:r>
          </w:p>
        </w:tc>
        <w:tc>
          <w:tcPr>
            <w:tcW w:w="1135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11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RA-73842</w:t>
            </w:r>
          </w:p>
        </w:tc>
        <w:tc>
          <w:tcPr>
            <w:tcW w:w="28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180EBE" w:rsidTr="00550D7F">
        <w:trPr>
          <w:trHeight w:val="9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224062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23.07.2022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RA-73830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550D7F" w:rsidRDefault="00550D7F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рассогласование инерциальных систем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550D7F" w:rsidRPr="00180EBE" w:rsidTr="00550D7F">
        <w:trPr>
          <w:trHeight w:val="9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224161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28.07.2022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RA-73707</w:t>
            </w:r>
          </w:p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RA-73759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180EBE" w:rsidRDefault="00E959C6" w:rsidP="00283A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нарушение интервалов эшелонирования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MAC</w:t>
            </w:r>
          </w:p>
        </w:tc>
      </w:tr>
      <w:tr w:rsidR="00283A64" w:rsidRPr="004676FF" w:rsidTr="00283A64">
        <w:trPr>
          <w:trHeight w:val="9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224602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ЧП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19.08.2022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Ан-24РВ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RA-46689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283A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травмирование </w:t>
            </w:r>
            <w:r w:rsidR="00283A64" w:rsidRPr="00283A6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наземного специалиста </w:t>
            </w: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воздушным винтом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283A64" w:rsidRDefault="00283A64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RAMP</w:t>
            </w:r>
          </w:p>
        </w:tc>
      </w:tr>
      <w:tr w:rsidR="00AB4390" w:rsidRPr="00180EBE" w:rsidTr="00AB4390">
        <w:trPr>
          <w:trHeight w:val="411"/>
          <w:jc w:val="center"/>
        </w:trPr>
        <w:tc>
          <w:tcPr>
            <w:tcW w:w="1276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224621</w:t>
            </w:r>
          </w:p>
        </w:tc>
        <w:tc>
          <w:tcPr>
            <w:tcW w:w="1135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20.08.2022</w:t>
            </w:r>
          </w:p>
        </w:tc>
        <w:tc>
          <w:tcPr>
            <w:tcW w:w="1134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Ил-76ТД</w:t>
            </w:r>
          </w:p>
        </w:tc>
        <w:tc>
          <w:tcPr>
            <w:tcW w:w="1276" w:type="dxa"/>
            <w:shd w:val="clear" w:color="auto" w:fill="FFFF00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RA-76511</w:t>
            </w:r>
          </w:p>
        </w:tc>
        <w:tc>
          <w:tcPr>
            <w:tcW w:w="2834" w:type="dxa"/>
            <w:shd w:val="clear" w:color="auto" w:fill="FFFF00"/>
          </w:tcPr>
          <w:p w:rsidR="00E959C6" w:rsidRPr="00180EBE" w:rsidRDefault="00AB4390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выкатывание при посадке</w:t>
            </w:r>
          </w:p>
        </w:tc>
        <w:tc>
          <w:tcPr>
            <w:tcW w:w="1559" w:type="dxa"/>
            <w:shd w:val="clear" w:color="auto" w:fill="FFFF00"/>
          </w:tcPr>
          <w:p w:rsidR="00E959C6" w:rsidRPr="00AB4390" w:rsidRDefault="00AB4390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</w:p>
        </w:tc>
      </w:tr>
      <w:tr w:rsidR="00E959C6" w:rsidRPr="004676FF" w:rsidTr="00E959C6">
        <w:trPr>
          <w:trHeight w:val="96"/>
          <w:jc w:val="center"/>
        </w:trPr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225361</w:t>
            </w:r>
          </w:p>
        </w:tc>
        <w:tc>
          <w:tcPr>
            <w:tcW w:w="1135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26.09.2022</w:t>
            </w:r>
          </w:p>
        </w:tc>
        <w:tc>
          <w:tcPr>
            <w:tcW w:w="1134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Ми-8МТВ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RA-25800</w:t>
            </w:r>
          </w:p>
        </w:tc>
        <w:tc>
          <w:tcPr>
            <w:tcW w:w="2834" w:type="dxa"/>
            <w:shd w:val="clear" w:color="auto" w:fill="auto"/>
          </w:tcPr>
          <w:p w:rsidR="00E959C6" w:rsidRPr="004676FF" w:rsidRDefault="00AB4390" w:rsidP="00AB43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 </w:t>
            </w:r>
            <w:r w:rsidR="00E959C6" w:rsidRPr="004676FF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нного </w:t>
            </w:r>
            <w:r w:rsidR="00E959C6" w:rsidRPr="004676FF">
              <w:rPr>
                <w:rFonts w:ascii="Arial" w:hAnsi="Arial" w:cs="Arial"/>
                <w:color w:val="000000"/>
                <w:sz w:val="20"/>
                <w:szCs w:val="20"/>
              </w:rPr>
              <w:t>регулятора левого двигателя</w:t>
            </w:r>
          </w:p>
        </w:tc>
        <w:tc>
          <w:tcPr>
            <w:tcW w:w="1559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SCF-PP</w:t>
            </w:r>
          </w:p>
        </w:tc>
      </w:tr>
      <w:tr w:rsidR="00E959C6" w:rsidRPr="004676FF" w:rsidTr="009975A8">
        <w:trPr>
          <w:trHeight w:val="349"/>
          <w:jc w:val="center"/>
        </w:trPr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225701</w:t>
            </w:r>
          </w:p>
        </w:tc>
        <w:tc>
          <w:tcPr>
            <w:tcW w:w="1135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1134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RA-73802</w:t>
            </w:r>
          </w:p>
        </w:tc>
        <w:tc>
          <w:tcPr>
            <w:tcW w:w="2834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559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BIRD</w:t>
            </w:r>
          </w:p>
        </w:tc>
      </w:tr>
      <w:tr w:rsidR="00E959C6" w:rsidRPr="00180EBE" w:rsidTr="009975A8">
        <w:trPr>
          <w:trHeight w:val="396"/>
          <w:jc w:val="center"/>
        </w:trPr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225801</w:t>
            </w:r>
          </w:p>
        </w:tc>
        <w:tc>
          <w:tcPr>
            <w:tcW w:w="1135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18.10.2022</w:t>
            </w:r>
          </w:p>
        </w:tc>
        <w:tc>
          <w:tcPr>
            <w:tcW w:w="11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RA-73795</w:t>
            </w:r>
          </w:p>
        </w:tc>
        <w:tc>
          <w:tcPr>
            <w:tcW w:w="2834" w:type="dxa"/>
            <w:shd w:val="clear" w:color="auto" w:fill="auto"/>
          </w:tcPr>
          <w:p w:rsidR="00E959C6" w:rsidRPr="00180EBE" w:rsidRDefault="009975A8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4676FF" w:rsidTr="009E73A3">
        <w:trPr>
          <w:trHeight w:val="345"/>
          <w:jc w:val="center"/>
        </w:trPr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225822</w:t>
            </w:r>
          </w:p>
        </w:tc>
        <w:tc>
          <w:tcPr>
            <w:tcW w:w="1135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19.10.2022</w:t>
            </w:r>
          </w:p>
        </w:tc>
        <w:tc>
          <w:tcPr>
            <w:tcW w:w="1134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B737-500</w:t>
            </w:r>
          </w:p>
        </w:tc>
        <w:tc>
          <w:tcPr>
            <w:tcW w:w="1276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RA-73062</w:t>
            </w:r>
          </w:p>
        </w:tc>
        <w:tc>
          <w:tcPr>
            <w:tcW w:w="2834" w:type="dxa"/>
            <w:shd w:val="clear" w:color="auto" w:fill="auto"/>
          </w:tcPr>
          <w:p w:rsidR="00E959C6" w:rsidRPr="004676FF" w:rsidRDefault="009975A8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отказ системы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180EBE" w:rsidTr="00E959C6">
        <w:trPr>
          <w:trHeight w:val="96"/>
          <w:jc w:val="center"/>
        </w:trPr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225841</w:t>
            </w:r>
          </w:p>
        </w:tc>
        <w:tc>
          <w:tcPr>
            <w:tcW w:w="1135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11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L410 UVP-E20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RA-67008</w:t>
            </w:r>
          </w:p>
        </w:tc>
        <w:tc>
          <w:tcPr>
            <w:tcW w:w="28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 дисплея </w:t>
            </w:r>
            <w:r w:rsidR="009E73A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рабочем месте </w:t>
            </w: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КВС</w:t>
            </w:r>
          </w:p>
        </w:tc>
        <w:tc>
          <w:tcPr>
            <w:tcW w:w="1559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180EBE" w:rsidTr="00E959C6">
        <w:trPr>
          <w:trHeight w:val="96"/>
          <w:jc w:val="center"/>
        </w:trPr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225902</w:t>
            </w:r>
          </w:p>
        </w:tc>
        <w:tc>
          <w:tcPr>
            <w:tcW w:w="1135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23.10.2022</w:t>
            </w:r>
          </w:p>
        </w:tc>
        <w:tc>
          <w:tcPr>
            <w:tcW w:w="11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RA-73843</w:t>
            </w:r>
          </w:p>
        </w:tc>
        <w:tc>
          <w:tcPr>
            <w:tcW w:w="28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разгерметизация гидросистемы</w:t>
            </w:r>
          </w:p>
        </w:tc>
        <w:tc>
          <w:tcPr>
            <w:tcW w:w="1559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4676FF" w:rsidTr="009E73A3">
        <w:trPr>
          <w:trHeight w:val="9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225921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B737-500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RA-73061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9E7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лож</w:t>
            </w:r>
            <w:r w:rsidR="009E73A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ная </w:t>
            </w: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сигнализации промежуточного положения предкрылка №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9E73A3" w:rsidRPr="004676FF" w:rsidTr="009E73A3">
        <w:trPr>
          <w:trHeight w:val="96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225981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ЧП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Ми-8МТВ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RA-22604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 xml:space="preserve">ВС уничтожено </w:t>
            </w:r>
            <w:r w:rsidR="009E73A3" w:rsidRPr="004676FF">
              <w:rPr>
                <w:rFonts w:ascii="Arial" w:hAnsi="Arial" w:cs="Arial"/>
                <w:color w:val="000000"/>
                <w:sz w:val="20"/>
                <w:szCs w:val="20"/>
              </w:rPr>
              <w:t>пожаром</w:t>
            </w: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ангаре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OTHR</w:t>
            </w:r>
          </w:p>
        </w:tc>
      </w:tr>
      <w:tr w:rsidR="009E73A3" w:rsidRPr="004676FF" w:rsidTr="009E73A3">
        <w:trPr>
          <w:trHeight w:val="96"/>
          <w:jc w:val="center"/>
        </w:trPr>
        <w:tc>
          <w:tcPr>
            <w:tcW w:w="1276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226001</w:t>
            </w:r>
          </w:p>
        </w:tc>
        <w:tc>
          <w:tcPr>
            <w:tcW w:w="1135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1134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Cessna</w:t>
            </w:r>
          </w:p>
        </w:tc>
        <w:tc>
          <w:tcPr>
            <w:tcW w:w="1276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RA-2739G</w:t>
            </w:r>
          </w:p>
        </w:tc>
        <w:tc>
          <w:tcPr>
            <w:tcW w:w="2834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изменение высоты без согласования с диспетчером</w:t>
            </w:r>
          </w:p>
        </w:tc>
        <w:tc>
          <w:tcPr>
            <w:tcW w:w="1559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NAV</w:t>
            </w:r>
          </w:p>
        </w:tc>
      </w:tr>
      <w:tr w:rsidR="00E959C6" w:rsidRPr="00180EBE" w:rsidTr="00E959C6">
        <w:trPr>
          <w:trHeight w:val="96"/>
          <w:jc w:val="center"/>
        </w:trPr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226081</w:t>
            </w:r>
          </w:p>
        </w:tc>
        <w:tc>
          <w:tcPr>
            <w:tcW w:w="1135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1134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A-319</w:t>
            </w:r>
          </w:p>
        </w:tc>
        <w:tc>
          <w:tcPr>
            <w:tcW w:w="1276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RA-73212</w:t>
            </w:r>
          </w:p>
        </w:tc>
        <w:tc>
          <w:tcPr>
            <w:tcW w:w="2834" w:type="dxa"/>
            <w:shd w:val="clear" w:color="auto" w:fill="auto"/>
          </w:tcPr>
          <w:p w:rsidR="00E959C6" w:rsidRPr="00180EBE" w:rsidRDefault="00A11193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неисправность обогрева приемника статического давления</w:t>
            </w:r>
          </w:p>
        </w:tc>
        <w:tc>
          <w:tcPr>
            <w:tcW w:w="1559" w:type="dxa"/>
            <w:shd w:val="clear" w:color="auto" w:fill="auto"/>
          </w:tcPr>
          <w:p w:rsidR="00E959C6" w:rsidRPr="00180EBE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EBE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4676FF" w:rsidTr="00E959C6">
        <w:trPr>
          <w:trHeight w:val="4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226163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05.11.2022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B737-500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RA-73035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отсутствие наддува кабины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E959C6" w:rsidRPr="004676FF" w:rsidTr="00E959C6">
        <w:trPr>
          <w:trHeight w:val="96"/>
          <w:jc w:val="center"/>
        </w:trPr>
        <w:tc>
          <w:tcPr>
            <w:tcW w:w="1276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226166</w:t>
            </w:r>
          </w:p>
        </w:tc>
        <w:tc>
          <w:tcPr>
            <w:tcW w:w="1135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05.11.2022</w:t>
            </w:r>
          </w:p>
        </w:tc>
        <w:tc>
          <w:tcPr>
            <w:tcW w:w="1134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76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RA-73441</w:t>
            </w:r>
          </w:p>
        </w:tc>
        <w:tc>
          <w:tcPr>
            <w:tcW w:w="2834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превышение ограничения</w:t>
            </w: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скорости при уборке шасси</w:t>
            </w:r>
          </w:p>
        </w:tc>
        <w:tc>
          <w:tcPr>
            <w:tcW w:w="1559" w:type="dxa"/>
            <w:shd w:val="clear" w:color="auto" w:fill="FFFF00"/>
          </w:tcPr>
          <w:p w:rsidR="00E959C6" w:rsidRPr="004676FF" w:rsidRDefault="00E959C6" w:rsidP="00E95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6FF">
              <w:rPr>
                <w:rFonts w:ascii="Arial" w:hAnsi="Arial" w:cs="Arial"/>
                <w:color w:val="000000"/>
                <w:sz w:val="20"/>
                <w:szCs w:val="20"/>
              </w:rPr>
              <w:t>AMAN</w:t>
            </w:r>
          </w:p>
        </w:tc>
      </w:tr>
    </w:tbl>
    <w:p w:rsidR="00A10020" w:rsidRDefault="00A10020"/>
    <w:sectPr w:rsidR="00A10020" w:rsidSect="00BB6FD1">
      <w:head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06" w:rsidRDefault="00E31C06" w:rsidP="00A32F7D">
      <w:pPr>
        <w:spacing w:after="0" w:line="240" w:lineRule="auto"/>
      </w:pPr>
      <w:r>
        <w:separator/>
      </w:r>
    </w:p>
  </w:endnote>
  <w:endnote w:type="continuationSeparator" w:id="1">
    <w:p w:rsidR="00E31C06" w:rsidRDefault="00E31C06" w:rsidP="00A3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06" w:rsidRDefault="00E31C06" w:rsidP="00A32F7D">
      <w:pPr>
        <w:spacing w:after="0" w:line="240" w:lineRule="auto"/>
      </w:pPr>
      <w:r>
        <w:separator/>
      </w:r>
    </w:p>
  </w:footnote>
  <w:footnote w:type="continuationSeparator" w:id="1">
    <w:p w:rsidR="00E31C06" w:rsidRDefault="00E31C06" w:rsidP="00A3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7D" w:rsidRDefault="00A32F7D" w:rsidP="00A32F7D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  <w:p w:rsidR="00A32F7D" w:rsidRDefault="00A32F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7DC"/>
    <w:rsid w:val="00283A64"/>
    <w:rsid w:val="004839C6"/>
    <w:rsid w:val="00550D7F"/>
    <w:rsid w:val="005D09B4"/>
    <w:rsid w:val="007D7802"/>
    <w:rsid w:val="009975A8"/>
    <w:rsid w:val="009E73A3"/>
    <w:rsid w:val="00A10020"/>
    <w:rsid w:val="00A11193"/>
    <w:rsid w:val="00A32F7D"/>
    <w:rsid w:val="00AB4390"/>
    <w:rsid w:val="00AB5A87"/>
    <w:rsid w:val="00BB6FD1"/>
    <w:rsid w:val="00D257DC"/>
    <w:rsid w:val="00E31C06"/>
    <w:rsid w:val="00E9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C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F7D"/>
    <w:rPr>
      <w:rFonts w:ascii="Calibri" w:eastAsia="Calibri" w:hAnsi="Calibri" w:cs="Tahoma"/>
      <w:sz w:val="22"/>
    </w:rPr>
  </w:style>
  <w:style w:type="paragraph" w:styleId="a5">
    <w:name w:val="footer"/>
    <w:basedOn w:val="a"/>
    <w:link w:val="a6"/>
    <w:uiPriority w:val="99"/>
    <w:semiHidden/>
    <w:unhideWhenUsed/>
    <w:rsid w:val="00A3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F7D"/>
    <w:rPr>
      <w:rFonts w:ascii="Calibri" w:eastAsia="Calibri" w:hAnsi="Calibri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C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Кристина</dc:creator>
  <cp:keywords/>
  <dc:description/>
  <cp:lastModifiedBy>Luchinin_VV</cp:lastModifiedBy>
  <cp:revision>3</cp:revision>
  <dcterms:created xsi:type="dcterms:W3CDTF">2023-04-11T11:32:00Z</dcterms:created>
  <dcterms:modified xsi:type="dcterms:W3CDTF">2023-04-12T05:09:00Z</dcterms:modified>
</cp:coreProperties>
</file>