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Соглашение</w:t>
      </w:r>
      <w:r w:rsidRPr="00F959A3">
        <w:rPr>
          <w:rFonts w:ascii="Arial" w:hAnsi="Arial" w:cs="Arial"/>
          <w:b/>
          <w:bCs/>
          <w:color w:val="26282F"/>
          <w:sz w:val="26"/>
          <w:szCs w:val="26"/>
        </w:rPr>
        <w:br/>
        <w:t>между Правительством Российской Федерации и Правительством Республики Панама о воздушном сообщении</w:t>
      </w:r>
      <w:r w:rsidRPr="00F959A3">
        <w:rPr>
          <w:rFonts w:ascii="Arial" w:hAnsi="Arial" w:cs="Arial"/>
          <w:b/>
          <w:bCs/>
          <w:color w:val="26282F"/>
          <w:sz w:val="26"/>
          <w:szCs w:val="26"/>
        </w:rPr>
        <w:br/>
        <w:t>(Панама, 3 февраля 1993 г.)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999"/>
      <w:r w:rsidRPr="00F959A3">
        <w:rPr>
          <w:rFonts w:ascii="Arial" w:hAnsi="Arial" w:cs="Arial"/>
          <w:sz w:val="26"/>
          <w:szCs w:val="26"/>
        </w:rPr>
        <w:t>Правительство Российской Федерации и Правительство Республики Панама, именуемые в дальнейшем "Договаривающимися Сторонами",</w:t>
      </w:r>
    </w:p>
    <w:bookmarkEnd w:id="0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 xml:space="preserve">являясь участниками </w:t>
      </w:r>
      <w:hyperlink r:id="rId4" w:history="1">
        <w:r w:rsidRPr="00F959A3">
          <w:rPr>
            <w:rFonts w:ascii="Arial" w:hAnsi="Arial" w:cs="Arial"/>
            <w:color w:val="106BBE"/>
            <w:sz w:val="26"/>
            <w:szCs w:val="26"/>
          </w:rPr>
          <w:t>Конвенции</w:t>
        </w:r>
      </w:hyperlink>
      <w:r w:rsidRPr="00F959A3">
        <w:rPr>
          <w:rFonts w:ascii="Arial" w:hAnsi="Arial" w:cs="Arial"/>
          <w:sz w:val="26"/>
          <w:szCs w:val="26"/>
        </w:rPr>
        <w:t xml:space="preserve"> о международной гражданской авиации, открытой для подписания в Чикаго 7 декабря 1944 года,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желая заключить Соглашение с целью установления воздушного сообщения между их соответствующими территориями,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согласились о нижеследующем: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" w:name="sub_1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</w:t>
      </w:r>
    </w:p>
    <w:bookmarkEnd w:id="1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101"/>
      <w:r w:rsidRPr="00F959A3">
        <w:rPr>
          <w:rFonts w:ascii="Arial" w:hAnsi="Arial" w:cs="Arial"/>
          <w:sz w:val="26"/>
          <w:szCs w:val="26"/>
        </w:rPr>
        <w:t>1. Для целей настоящего Соглашения приведенные ниже термины означают следующее: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1011"/>
      <w:bookmarkEnd w:id="2"/>
      <w:r w:rsidRPr="00F959A3">
        <w:rPr>
          <w:rFonts w:ascii="Arial" w:hAnsi="Arial" w:cs="Arial"/>
          <w:sz w:val="26"/>
          <w:szCs w:val="26"/>
        </w:rPr>
        <w:t xml:space="preserve">a) </w:t>
      </w:r>
      <w:r w:rsidRPr="00F959A3">
        <w:rPr>
          <w:rFonts w:ascii="Arial" w:hAnsi="Arial" w:cs="Arial"/>
          <w:b/>
          <w:bCs/>
          <w:color w:val="26282F"/>
          <w:sz w:val="26"/>
        </w:rPr>
        <w:t>"авиационные власти"</w:t>
      </w:r>
      <w:r w:rsidRPr="00F959A3">
        <w:rPr>
          <w:rFonts w:ascii="Arial" w:hAnsi="Arial" w:cs="Arial"/>
          <w:sz w:val="26"/>
          <w:szCs w:val="26"/>
        </w:rPr>
        <w:t xml:space="preserve"> означает в отношении Российской Федерации - Министерство транспорта в лице Департамента воздушного транспорта или любое лицо либо организацию, уполномоченную осуществлять функции, выполняемые в настоящее время этим Министерством, и в отношении Республики Панама - Дирекцию гражданской авиации или любое лицо либо организацию, уполномоченную осуществлять функции, выполняемые в настоящее время этой Дирекцией;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012"/>
      <w:bookmarkEnd w:id="3"/>
      <w:r w:rsidRPr="00F959A3">
        <w:rPr>
          <w:rFonts w:ascii="Arial" w:hAnsi="Arial" w:cs="Arial"/>
          <w:sz w:val="26"/>
          <w:szCs w:val="26"/>
        </w:rPr>
        <w:t xml:space="preserve">b) </w:t>
      </w:r>
      <w:r w:rsidRPr="00F959A3">
        <w:rPr>
          <w:rFonts w:ascii="Arial" w:hAnsi="Arial" w:cs="Arial"/>
          <w:b/>
          <w:bCs/>
          <w:color w:val="26282F"/>
          <w:sz w:val="26"/>
        </w:rPr>
        <w:t>"назначенное авиапредприятие"</w:t>
      </w:r>
      <w:r w:rsidRPr="00F959A3">
        <w:rPr>
          <w:rFonts w:ascii="Arial" w:hAnsi="Arial" w:cs="Arial"/>
          <w:sz w:val="26"/>
          <w:szCs w:val="26"/>
        </w:rPr>
        <w:t xml:space="preserve"> означает каждое авиапредприятие, которое было назначено и уполномочено в соответствии со </w:t>
      </w:r>
      <w:hyperlink w:anchor="sub_4" w:history="1">
        <w:r w:rsidRPr="00F959A3">
          <w:rPr>
            <w:rFonts w:ascii="Arial" w:hAnsi="Arial" w:cs="Arial"/>
            <w:color w:val="106BBE"/>
            <w:sz w:val="26"/>
            <w:szCs w:val="26"/>
          </w:rPr>
          <w:t>статьей 4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настоящего Соглашения;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013"/>
      <w:bookmarkEnd w:id="4"/>
      <w:r w:rsidRPr="00F959A3">
        <w:rPr>
          <w:rFonts w:ascii="Arial" w:hAnsi="Arial" w:cs="Arial"/>
          <w:sz w:val="26"/>
          <w:szCs w:val="26"/>
        </w:rPr>
        <w:t xml:space="preserve">c) </w:t>
      </w:r>
      <w:r w:rsidRPr="00F959A3">
        <w:rPr>
          <w:rFonts w:ascii="Arial" w:hAnsi="Arial" w:cs="Arial"/>
          <w:b/>
          <w:bCs/>
          <w:color w:val="26282F"/>
          <w:sz w:val="26"/>
        </w:rPr>
        <w:t>"территория"</w:t>
      </w:r>
      <w:r w:rsidRPr="00F959A3">
        <w:rPr>
          <w:rFonts w:ascii="Arial" w:hAnsi="Arial" w:cs="Arial"/>
          <w:sz w:val="26"/>
          <w:szCs w:val="26"/>
        </w:rPr>
        <w:t xml:space="preserve"> в отношении государства означает его земные поверхности, территориальные воды и воздушное пространство над ними, находящиеся под суверенитетом этого государства;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" w:name="sub_1014"/>
      <w:bookmarkEnd w:id="5"/>
      <w:r w:rsidRPr="00F959A3">
        <w:rPr>
          <w:rFonts w:ascii="Arial" w:hAnsi="Arial" w:cs="Arial"/>
          <w:sz w:val="26"/>
          <w:szCs w:val="26"/>
        </w:rPr>
        <w:t xml:space="preserve">d) </w:t>
      </w:r>
      <w:r w:rsidRPr="00F959A3">
        <w:rPr>
          <w:rFonts w:ascii="Arial" w:hAnsi="Arial" w:cs="Arial"/>
          <w:b/>
          <w:bCs/>
          <w:color w:val="26282F"/>
          <w:sz w:val="26"/>
        </w:rPr>
        <w:t>"Конвенция"</w:t>
      </w:r>
      <w:r w:rsidRPr="00F959A3">
        <w:rPr>
          <w:rFonts w:ascii="Arial" w:hAnsi="Arial" w:cs="Arial"/>
          <w:sz w:val="26"/>
          <w:szCs w:val="26"/>
        </w:rPr>
        <w:t xml:space="preserve"> означает </w:t>
      </w:r>
      <w:hyperlink r:id="rId5" w:history="1">
        <w:r w:rsidRPr="00F959A3">
          <w:rPr>
            <w:rFonts w:ascii="Arial" w:hAnsi="Arial" w:cs="Arial"/>
            <w:color w:val="106BBE"/>
            <w:sz w:val="26"/>
            <w:szCs w:val="26"/>
          </w:rPr>
          <w:t>Конвенцию</w:t>
        </w:r>
      </w:hyperlink>
      <w:r w:rsidRPr="00F959A3">
        <w:rPr>
          <w:rFonts w:ascii="Arial" w:hAnsi="Arial" w:cs="Arial"/>
          <w:sz w:val="26"/>
          <w:szCs w:val="26"/>
        </w:rPr>
        <w:t xml:space="preserve"> о международной гражданской авиации, открытую для подписания в Чикаго 7 декабря 1944 года, и включает в себя любое Приложение к этой Конвенции и любую поправку к такому Приложению, принятые согласно </w:t>
      </w:r>
      <w:hyperlink r:id="rId6" w:history="1">
        <w:r w:rsidRPr="00F959A3">
          <w:rPr>
            <w:rFonts w:ascii="Arial" w:hAnsi="Arial" w:cs="Arial"/>
            <w:color w:val="106BBE"/>
            <w:sz w:val="26"/>
            <w:szCs w:val="26"/>
          </w:rPr>
          <w:t>статье 90</w:t>
        </w:r>
      </w:hyperlink>
      <w:r w:rsidRPr="00F959A3">
        <w:rPr>
          <w:rFonts w:ascii="Arial" w:hAnsi="Arial" w:cs="Arial"/>
          <w:sz w:val="26"/>
          <w:szCs w:val="26"/>
        </w:rPr>
        <w:t xml:space="preserve"> этой Конвенции, в той степени, в которой такое Приложение и поправка к нему применимы к Договаривающимся Сторонам настоящего Соглашения, и любую поправку к Конвенции, принятую согласно </w:t>
      </w:r>
      <w:hyperlink r:id="rId7" w:history="1">
        <w:r w:rsidRPr="00F959A3">
          <w:rPr>
            <w:rFonts w:ascii="Arial" w:hAnsi="Arial" w:cs="Arial"/>
            <w:color w:val="106BBE"/>
            <w:sz w:val="26"/>
            <w:szCs w:val="26"/>
          </w:rPr>
          <w:t>статье 94</w:t>
        </w:r>
      </w:hyperlink>
      <w:r w:rsidRPr="00F959A3">
        <w:rPr>
          <w:rFonts w:ascii="Arial" w:hAnsi="Arial" w:cs="Arial"/>
          <w:sz w:val="26"/>
          <w:szCs w:val="26"/>
        </w:rPr>
        <w:t xml:space="preserve"> Конвенции, ратифицированную соответственно Российской Федерацией и Республикой Панама;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" w:name="sub_1015"/>
      <w:bookmarkEnd w:id="6"/>
      <w:r w:rsidRPr="00F959A3">
        <w:rPr>
          <w:rFonts w:ascii="Arial" w:hAnsi="Arial" w:cs="Arial"/>
          <w:sz w:val="26"/>
          <w:szCs w:val="26"/>
        </w:rPr>
        <w:t xml:space="preserve">e) </w:t>
      </w:r>
      <w:r w:rsidRPr="00F959A3">
        <w:rPr>
          <w:rFonts w:ascii="Arial" w:hAnsi="Arial" w:cs="Arial"/>
          <w:b/>
          <w:bCs/>
          <w:color w:val="26282F"/>
          <w:sz w:val="26"/>
        </w:rPr>
        <w:t>"воздушное сообщение"</w:t>
      </w:r>
      <w:r w:rsidRPr="00F959A3">
        <w:rPr>
          <w:rFonts w:ascii="Arial" w:hAnsi="Arial" w:cs="Arial"/>
          <w:sz w:val="26"/>
          <w:szCs w:val="26"/>
        </w:rPr>
        <w:t xml:space="preserve">, "международное воздушное сообщение", "авиапредприятие" и "техническая посадка" имеют значения, указанные в </w:t>
      </w:r>
      <w:hyperlink r:id="rId8" w:history="1">
        <w:r w:rsidRPr="00F959A3">
          <w:rPr>
            <w:rFonts w:ascii="Arial" w:hAnsi="Arial" w:cs="Arial"/>
            <w:color w:val="106BBE"/>
            <w:sz w:val="26"/>
            <w:szCs w:val="26"/>
          </w:rPr>
          <w:t>статье 96</w:t>
        </w:r>
      </w:hyperlink>
      <w:r w:rsidRPr="00F959A3">
        <w:rPr>
          <w:rFonts w:ascii="Arial" w:hAnsi="Arial" w:cs="Arial"/>
          <w:sz w:val="26"/>
          <w:szCs w:val="26"/>
        </w:rPr>
        <w:t xml:space="preserve"> Конвенции.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" w:name="sub_102"/>
      <w:bookmarkEnd w:id="7"/>
      <w:r w:rsidRPr="00F959A3">
        <w:rPr>
          <w:rFonts w:ascii="Arial" w:hAnsi="Arial" w:cs="Arial"/>
          <w:sz w:val="26"/>
          <w:szCs w:val="26"/>
        </w:rPr>
        <w:t xml:space="preserve">2. </w:t>
      </w:r>
      <w:hyperlink w:anchor="sub_1000" w:history="1">
        <w:r w:rsidRPr="00F959A3">
          <w:rPr>
            <w:rFonts w:ascii="Arial" w:hAnsi="Arial" w:cs="Arial"/>
            <w:color w:val="106BBE"/>
            <w:sz w:val="26"/>
            <w:szCs w:val="26"/>
          </w:rPr>
          <w:t>Приложение</w:t>
        </w:r>
      </w:hyperlink>
      <w:r w:rsidRPr="00F959A3">
        <w:rPr>
          <w:rFonts w:ascii="Arial" w:hAnsi="Arial" w:cs="Arial"/>
          <w:sz w:val="26"/>
          <w:szCs w:val="26"/>
        </w:rPr>
        <w:t xml:space="preserve"> к настоящему Соглашению составляет его неотъемлемую часть.</w:t>
      </w:r>
    </w:p>
    <w:bookmarkEnd w:id="8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9" w:name="sub_2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Статья 2</w:t>
      </w:r>
    </w:p>
    <w:bookmarkEnd w:id="9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 xml:space="preserve">Каждая Договаривающаяся Сторона предоставляет другой Договаривающейся Стороне права, предусмотренные настоящим Соглашением, в целях установления международных воздушных линий по маршрутам, указанным в </w:t>
      </w:r>
      <w:hyperlink w:anchor="sub_1000" w:history="1">
        <w:r w:rsidRPr="00F959A3">
          <w:rPr>
            <w:rFonts w:ascii="Arial" w:hAnsi="Arial" w:cs="Arial"/>
            <w:color w:val="106BBE"/>
            <w:sz w:val="26"/>
            <w:szCs w:val="26"/>
          </w:rPr>
          <w:t>приложении</w:t>
        </w:r>
      </w:hyperlink>
      <w:r w:rsidRPr="00F959A3">
        <w:rPr>
          <w:rFonts w:ascii="Arial" w:hAnsi="Arial" w:cs="Arial"/>
          <w:sz w:val="26"/>
          <w:szCs w:val="26"/>
        </w:rPr>
        <w:t xml:space="preserve"> к настоящему Соглашению (именуются в дальнейшем соответственно "договорные линии" и "установленные маршруты").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0" w:name="sub_3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3</w:t>
      </w:r>
    </w:p>
    <w:bookmarkEnd w:id="10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" w:name="sub_31"/>
      <w:r w:rsidRPr="00F959A3">
        <w:rPr>
          <w:rFonts w:ascii="Arial" w:hAnsi="Arial" w:cs="Arial"/>
          <w:sz w:val="26"/>
          <w:szCs w:val="26"/>
        </w:rPr>
        <w:t>1. Авиапредприятие, назначенное каждой Договаривающейся Стороной, будет пользоваться при эксплуатации договорной линии по установленному маршруту следующими правами: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sub_321"/>
      <w:bookmarkEnd w:id="11"/>
      <w:r w:rsidRPr="00F959A3">
        <w:rPr>
          <w:rFonts w:ascii="Arial" w:hAnsi="Arial" w:cs="Arial"/>
          <w:sz w:val="26"/>
          <w:szCs w:val="26"/>
        </w:rPr>
        <w:t>a) совершать пролет территории другой Договаривающейся Стороны без посадки;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" w:name="sub_322"/>
      <w:bookmarkEnd w:id="12"/>
      <w:r w:rsidRPr="00F959A3">
        <w:rPr>
          <w:rFonts w:ascii="Arial" w:hAnsi="Arial" w:cs="Arial"/>
          <w:sz w:val="26"/>
          <w:szCs w:val="26"/>
        </w:rPr>
        <w:t xml:space="preserve">b) совершать посадки на территории другой Договаривающейся Стороны с некоммерческими целями (техническая посадка) в пунктах, указанных в </w:t>
      </w:r>
      <w:hyperlink w:anchor="sub_1000" w:history="1">
        <w:r w:rsidRPr="00F959A3">
          <w:rPr>
            <w:rFonts w:ascii="Arial" w:hAnsi="Arial" w:cs="Arial"/>
            <w:color w:val="106BBE"/>
            <w:sz w:val="26"/>
            <w:szCs w:val="26"/>
          </w:rPr>
          <w:t>приложении</w:t>
        </w:r>
      </w:hyperlink>
      <w:r w:rsidRPr="00F959A3">
        <w:rPr>
          <w:rFonts w:ascii="Arial" w:hAnsi="Arial" w:cs="Arial"/>
          <w:sz w:val="26"/>
          <w:szCs w:val="26"/>
        </w:rPr>
        <w:t xml:space="preserve"> к настоящему Соглашению;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" w:name="sub_323"/>
      <w:bookmarkEnd w:id="13"/>
      <w:r w:rsidRPr="00F959A3">
        <w:rPr>
          <w:rFonts w:ascii="Arial" w:hAnsi="Arial" w:cs="Arial"/>
          <w:sz w:val="26"/>
          <w:szCs w:val="26"/>
        </w:rPr>
        <w:t xml:space="preserve">c) совершать посадки на территории другой Договаривающейся Стороны в пунктах, указанных в </w:t>
      </w:r>
      <w:hyperlink w:anchor="sub_1000" w:history="1">
        <w:r w:rsidRPr="00F959A3">
          <w:rPr>
            <w:rFonts w:ascii="Arial" w:hAnsi="Arial" w:cs="Arial"/>
            <w:color w:val="106BBE"/>
            <w:sz w:val="26"/>
            <w:szCs w:val="26"/>
          </w:rPr>
          <w:t>приложении</w:t>
        </w:r>
      </w:hyperlink>
      <w:r w:rsidRPr="00F959A3">
        <w:rPr>
          <w:rFonts w:ascii="Arial" w:hAnsi="Arial" w:cs="Arial"/>
          <w:sz w:val="26"/>
          <w:szCs w:val="26"/>
        </w:rPr>
        <w:t xml:space="preserve"> к настоящему Соглашению, с целью погрузки или выгрузки пассажиров, груза и почты международного следования.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" w:name="sub_32"/>
      <w:bookmarkEnd w:id="14"/>
      <w:r w:rsidRPr="00F959A3">
        <w:rPr>
          <w:rFonts w:ascii="Arial" w:hAnsi="Arial" w:cs="Arial"/>
          <w:sz w:val="26"/>
          <w:szCs w:val="26"/>
        </w:rPr>
        <w:t>2. Ничто в настоящей статье не будет рассматриваться как предоставление права назначенному авиапредприятию одной Договаривающейся Стороны брать на борт пассажиров, почту и груз для их перевозки между пунктами на территории другой Договаривающейся Стороны за вознаграждение или на условиях аренды.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" w:name="sub_33"/>
      <w:bookmarkEnd w:id="15"/>
      <w:r w:rsidRPr="00F959A3">
        <w:rPr>
          <w:rFonts w:ascii="Arial" w:hAnsi="Arial" w:cs="Arial"/>
          <w:sz w:val="26"/>
          <w:szCs w:val="26"/>
        </w:rPr>
        <w:t>3. Маршруты полетов воздушных судов по договорным линиям и пункты пролета государственных границ устанавливаются каждой Договаривающейся Стороной на своей территории.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" w:name="sub_34"/>
      <w:bookmarkEnd w:id="16"/>
      <w:r w:rsidRPr="00F959A3">
        <w:rPr>
          <w:rFonts w:ascii="Arial" w:hAnsi="Arial" w:cs="Arial"/>
          <w:sz w:val="26"/>
          <w:szCs w:val="26"/>
        </w:rPr>
        <w:t xml:space="preserve">4. Право назначенного(ых) авиапредприятия(ий) одной Договаривающейся Стороны осуществлять перевозки пассажиров, груза и почты между пунктами на территории другой Договаривающейся Стороны и пунктами в третьих странах будет являться предметом соглашения между </w:t>
      </w:r>
      <w:hyperlink w:anchor="sub_1011" w:history="1">
        <w:r w:rsidRPr="00F959A3">
          <w:rPr>
            <w:rFonts w:ascii="Arial" w:hAnsi="Arial" w:cs="Arial"/>
            <w:color w:val="106BBE"/>
            <w:sz w:val="26"/>
            <w:szCs w:val="26"/>
          </w:rPr>
          <w:t>авиационными властями</w:t>
        </w:r>
      </w:hyperlink>
      <w:r w:rsidRPr="00F959A3">
        <w:rPr>
          <w:rFonts w:ascii="Arial" w:hAnsi="Arial" w:cs="Arial"/>
          <w:sz w:val="26"/>
          <w:szCs w:val="26"/>
        </w:rPr>
        <w:t xml:space="preserve"> Договаривающихся Сторон.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" w:name="sub_35"/>
      <w:bookmarkEnd w:id="17"/>
      <w:r w:rsidRPr="00F959A3">
        <w:rPr>
          <w:rFonts w:ascii="Arial" w:hAnsi="Arial" w:cs="Arial"/>
          <w:sz w:val="26"/>
          <w:szCs w:val="26"/>
        </w:rPr>
        <w:t>5. Частота полетов и типы воздушных судов назначенного(ых) авиапредприятия(ий) будут определяться по договоренности между авиационными властями Договаривающихся Сторон.</w:t>
      </w:r>
    </w:p>
    <w:bookmarkEnd w:id="18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9" w:name="sub_4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4</w:t>
      </w:r>
    </w:p>
    <w:bookmarkEnd w:id="19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" w:name="sub_41"/>
      <w:r w:rsidRPr="00F959A3">
        <w:rPr>
          <w:rFonts w:ascii="Arial" w:hAnsi="Arial" w:cs="Arial"/>
          <w:sz w:val="26"/>
          <w:szCs w:val="26"/>
        </w:rPr>
        <w:t>1. Каждая Договаривающаяся Сторона будет иметь право назначить одно или более авиапредприятий с целью эксплуатации договорных линий по установленным маршрутам, уведомив об этом письменно другую Договаривающуюся Сторону.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" w:name="sub_42"/>
      <w:bookmarkEnd w:id="20"/>
      <w:r w:rsidRPr="00F959A3">
        <w:rPr>
          <w:rFonts w:ascii="Arial" w:hAnsi="Arial" w:cs="Arial"/>
          <w:sz w:val="26"/>
          <w:szCs w:val="26"/>
        </w:rPr>
        <w:lastRenderedPageBreak/>
        <w:t xml:space="preserve">2. По получении такого уведомления другая Договаривающаяся Сторона в соответствии с положениями </w:t>
      </w:r>
      <w:hyperlink w:anchor="sub_43" w:history="1">
        <w:r w:rsidRPr="00F959A3">
          <w:rPr>
            <w:rFonts w:ascii="Arial" w:hAnsi="Arial" w:cs="Arial"/>
            <w:color w:val="106BBE"/>
            <w:sz w:val="26"/>
            <w:szCs w:val="26"/>
          </w:rPr>
          <w:t>пунктов 3</w:t>
        </w:r>
      </w:hyperlink>
      <w:r w:rsidRPr="00F959A3">
        <w:rPr>
          <w:rFonts w:ascii="Arial" w:hAnsi="Arial" w:cs="Arial"/>
          <w:sz w:val="26"/>
          <w:szCs w:val="26"/>
        </w:rPr>
        <w:t xml:space="preserve"> и </w:t>
      </w:r>
      <w:hyperlink w:anchor="sub_44" w:history="1">
        <w:r w:rsidRPr="00F959A3">
          <w:rPr>
            <w:rFonts w:ascii="Arial" w:hAnsi="Arial" w:cs="Arial"/>
            <w:color w:val="106BBE"/>
            <w:sz w:val="26"/>
            <w:szCs w:val="26"/>
          </w:rPr>
          <w:t>4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 незамедлительно предоставит каждому </w:t>
      </w:r>
      <w:hyperlink w:anchor="sub_1012" w:history="1">
        <w:r w:rsidRPr="00F959A3">
          <w:rPr>
            <w:rFonts w:ascii="Arial" w:hAnsi="Arial" w:cs="Arial"/>
            <w:color w:val="106BBE"/>
            <w:sz w:val="26"/>
            <w:szCs w:val="26"/>
          </w:rPr>
          <w:t>назначенному авиапредприятию</w:t>
        </w:r>
      </w:hyperlink>
      <w:r w:rsidRPr="00F959A3">
        <w:rPr>
          <w:rFonts w:ascii="Arial" w:hAnsi="Arial" w:cs="Arial"/>
          <w:sz w:val="26"/>
          <w:szCs w:val="26"/>
        </w:rPr>
        <w:t xml:space="preserve"> соответствующее разрешение на полеты.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" w:name="sub_43"/>
      <w:bookmarkEnd w:id="21"/>
      <w:r w:rsidRPr="00F959A3">
        <w:rPr>
          <w:rFonts w:ascii="Arial" w:hAnsi="Arial" w:cs="Arial"/>
          <w:sz w:val="26"/>
          <w:szCs w:val="26"/>
        </w:rPr>
        <w:t>3. Авиационные власти одной Договаривающейся Стороны до выдачи разрешения на полеты могут потребовать от авиапредприятия, назначенного другой Договаривающейся Стороной, доказательств того, что оно способно выполнять условия, предписанные законами и правилами, обычно применяемыми этими властями при эксплуатации международных воздушных линий.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" w:name="sub_44"/>
      <w:bookmarkEnd w:id="22"/>
      <w:r w:rsidRPr="00F959A3">
        <w:rPr>
          <w:rFonts w:ascii="Arial" w:hAnsi="Arial" w:cs="Arial"/>
          <w:sz w:val="26"/>
          <w:szCs w:val="26"/>
        </w:rPr>
        <w:t xml:space="preserve">4. Каждая Договаривающаяся Сторона будет иметь право отказать в предоставлении разрешения на полеты, указанного в </w:t>
      </w:r>
      <w:hyperlink w:anchor="sub_42" w:history="1">
        <w:r w:rsidRPr="00F959A3">
          <w:rPr>
            <w:rFonts w:ascii="Arial" w:hAnsi="Arial" w:cs="Arial"/>
            <w:color w:val="106BBE"/>
            <w:sz w:val="26"/>
            <w:szCs w:val="26"/>
          </w:rPr>
          <w:t>пункте 2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статьи, когда она не убеждена в том, что преимущественное владение и действительный контроль над этим авиапредприятием принадлежат Договаривающейся Стороне, назначившей это авиапредприятие, или ее гражданам.</w:t>
      </w:r>
    </w:p>
    <w:bookmarkEnd w:id="23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24" w:name="sub_5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5</w:t>
      </w:r>
    </w:p>
    <w:bookmarkEnd w:id="24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5" w:name="sub_51"/>
      <w:r w:rsidRPr="00F959A3">
        <w:rPr>
          <w:rFonts w:ascii="Arial" w:hAnsi="Arial" w:cs="Arial"/>
          <w:sz w:val="26"/>
          <w:szCs w:val="26"/>
        </w:rPr>
        <w:t xml:space="preserve">1. Каждая Договаривающаяся Сторона будет иметь право аннулировать разрешение на полеты или приостановить пользование указанными в </w:t>
      </w:r>
      <w:hyperlink w:anchor="sub_3" w:history="1">
        <w:r w:rsidRPr="00F959A3">
          <w:rPr>
            <w:rFonts w:ascii="Arial" w:hAnsi="Arial" w:cs="Arial"/>
            <w:color w:val="106BBE"/>
            <w:sz w:val="26"/>
            <w:szCs w:val="26"/>
          </w:rPr>
          <w:t>статье 3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настоящего Соглашения правами, предоставленными назначенному авиапредприятию другой Договаривающейся Стороны, или потребовать выполнения таких условий, которые она сочтет необходимыми при пользовании этими правами: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6" w:name="sub_511"/>
      <w:bookmarkEnd w:id="25"/>
      <w:r w:rsidRPr="00F959A3">
        <w:rPr>
          <w:rFonts w:ascii="Arial" w:hAnsi="Arial" w:cs="Arial"/>
          <w:sz w:val="26"/>
          <w:szCs w:val="26"/>
        </w:rPr>
        <w:t>а) в любом случае, если она не убеждена в том, что преимущественное владение или действительный контроль над этим назначенным авиапредприятием принадлежит Договаривающейся Стороне, назначившей это авиапредприятие, или ее гражданам; или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7" w:name="sub_512"/>
      <w:bookmarkEnd w:id="26"/>
      <w:r w:rsidRPr="00F959A3">
        <w:rPr>
          <w:rFonts w:ascii="Arial" w:hAnsi="Arial" w:cs="Arial"/>
          <w:sz w:val="26"/>
          <w:szCs w:val="26"/>
        </w:rPr>
        <w:t>в) в случае если это назначенное авиапредприятие не соблюдает законы и правила Договаривающейся Стороны, предоставляющей эти права;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8" w:name="sub_513"/>
      <w:bookmarkEnd w:id="27"/>
      <w:r w:rsidRPr="00F959A3">
        <w:rPr>
          <w:rFonts w:ascii="Arial" w:hAnsi="Arial" w:cs="Arial"/>
          <w:sz w:val="26"/>
          <w:szCs w:val="26"/>
        </w:rPr>
        <w:t>с) в случае если авиапредприятие каким-либо иным образом не соблюдает условия, предписанные настоящим Соглашением.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9" w:name="sub_52"/>
      <w:bookmarkEnd w:id="28"/>
      <w:r w:rsidRPr="00F959A3">
        <w:rPr>
          <w:rFonts w:ascii="Arial" w:hAnsi="Arial" w:cs="Arial"/>
          <w:sz w:val="26"/>
          <w:szCs w:val="26"/>
        </w:rPr>
        <w:t xml:space="preserve">2. Если немедленное аннулирование, приостановление или требование выполнения условий, указанных в </w:t>
      </w:r>
      <w:hyperlink w:anchor="sub_51" w:history="1">
        <w:r w:rsidRPr="00F959A3">
          <w:rPr>
            <w:rFonts w:ascii="Arial" w:hAnsi="Arial" w:cs="Arial"/>
            <w:color w:val="106BBE"/>
            <w:sz w:val="26"/>
            <w:szCs w:val="26"/>
          </w:rPr>
          <w:t>пункте 1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статьи, не является необходимым для предупреждения дальнейших нарушений законов и правил, то право, о котором говорится в этом пункте, будет использоваться только после консультации между авиационными властями Договаривающихся Сторон. Такие консультации между авиационными властями должны состояться в течение пятнадцати (15) дней с даты запроса.</w:t>
      </w:r>
    </w:p>
    <w:bookmarkEnd w:id="29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30" w:name="sub_6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6</w:t>
      </w:r>
    </w:p>
    <w:bookmarkEnd w:id="30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1" w:name="sub_61"/>
      <w:r w:rsidRPr="00F959A3">
        <w:rPr>
          <w:rFonts w:ascii="Arial" w:hAnsi="Arial" w:cs="Arial"/>
          <w:sz w:val="26"/>
          <w:szCs w:val="26"/>
        </w:rPr>
        <w:t xml:space="preserve">1. Законы и правила одной Договаривающейся Стороны, регулирующие прилет и/или вылет с ее </w:t>
      </w:r>
      <w:hyperlink w:anchor="sub_1013" w:history="1">
        <w:r w:rsidRPr="00F959A3">
          <w:rPr>
            <w:rFonts w:ascii="Arial" w:hAnsi="Arial" w:cs="Arial"/>
            <w:color w:val="106BBE"/>
            <w:sz w:val="26"/>
            <w:szCs w:val="26"/>
          </w:rPr>
          <w:t>территории</w:t>
        </w:r>
      </w:hyperlink>
      <w:r w:rsidRPr="00F959A3">
        <w:rPr>
          <w:rFonts w:ascii="Arial" w:hAnsi="Arial" w:cs="Arial"/>
          <w:sz w:val="26"/>
          <w:szCs w:val="26"/>
        </w:rPr>
        <w:t xml:space="preserve"> воздушных судов, совершающих международные полеты, или эксплуатацию или навигацию этих воздушных судов </w:t>
      </w:r>
      <w:r w:rsidRPr="00F959A3">
        <w:rPr>
          <w:rFonts w:ascii="Arial" w:hAnsi="Arial" w:cs="Arial"/>
          <w:sz w:val="26"/>
          <w:szCs w:val="26"/>
        </w:rPr>
        <w:lastRenderedPageBreak/>
        <w:t>во время их пребывания в пределах ее территории, будут применяться к воздушным судам авиапредприятия, назначенного другой Договаривающейся Стороной.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2" w:name="sub_62"/>
      <w:bookmarkEnd w:id="31"/>
      <w:r w:rsidRPr="00F959A3">
        <w:rPr>
          <w:rFonts w:ascii="Arial" w:hAnsi="Arial" w:cs="Arial"/>
          <w:sz w:val="26"/>
          <w:szCs w:val="26"/>
        </w:rPr>
        <w:t>2. Законы и правила одной Договаривающейся Стороны, регулирующие прибытие, пребывание и отправление с ее территории пассажиров, экипажей, груза и почты, и, в частности формальности, относящиеся к паспортным, таможенным, валютным и санитарным правилам, будут применяться к пассажирам, экипажам, грузу и почте воздушных судов авиапредприятия, назначенного другой Договаривающейся Стороной, во время их пребывания в пределах указанной территории.</w:t>
      </w:r>
    </w:p>
    <w:bookmarkEnd w:id="32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33" w:name="sub_7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7</w:t>
      </w:r>
    </w:p>
    <w:bookmarkEnd w:id="33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Сборы и другие платежи за пользование каждым аэропортом, включая его сооружения, технические и другие средства и услуги, а также любые платежи за пользование аэронавигационными средствами, средствами связи и услугами будут взиматься в соответствии с установленными ставками и тарифами каждой Договаривающейся Стороны.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34" w:name="sub_8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8</w:t>
      </w:r>
    </w:p>
    <w:bookmarkEnd w:id="34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Пассажиры, багаж и груз, следующие прямым транзитом через территорию одной Договаривающейся Стороны и не покидающие района аэропорта, выделенного для этой цели, будут подвергаться лишь упрощенному контролю. Багаж и груз, следующие прямым транзитом, не будут облагаться таможенными сборами и другими подобными налогами.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35" w:name="sub_9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9</w:t>
      </w:r>
    </w:p>
    <w:bookmarkEnd w:id="35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6" w:name="sub_91"/>
      <w:r w:rsidRPr="00F959A3">
        <w:rPr>
          <w:rFonts w:ascii="Arial" w:hAnsi="Arial" w:cs="Arial"/>
          <w:sz w:val="26"/>
          <w:szCs w:val="26"/>
        </w:rPr>
        <w:t xml:space="preserve">1. </w:t>
      </w:r>
      <w:hyperlink w:anchor="sub_1012" w:history="1">
        <w:r w:rsidRPr="00F959A3">
          <w:rPr>
            <w:rFonts w:ascii="Arial" w:hAnsi="Arial" w:cs="Arial"/>
            <w:color w:val="106BBE"/>
            <w:sz w:val="26"/>
            <w:szCs w:val="26"/>
          </w:rPr>
          <w:t>Назначенным авиапредприятиям</w:t>
        </w:r>
      </w:hyperlink>
      <w:r w:rsidRPr="00F959A3">
        <w:rPr>
          <w:rFonts w:ascii="Arial" w:hAnsi="Arial" w:cs="Arial"/>
          <w:sz w:val="26"/>
          <w:szCs w:val="26"/>
        </w:rPr>
        <w:t xml:space="preserve"> Договаривающихся Сторон будут предоставлены справедливые и равные условия эксплуатации договорных линий по установленным маршрутам между их соответствующими территориями.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7" w:name="sub_92"/>
      <w:bookmarkEnd w:id="36"/>
      <w:r w:rsidRPr="00F959A3">
        <w:rPr>
          <w:rFonts w:ascii="Arial" w:hAnsi="Arial" w:cs="Arial"/>
          <w:sz w:val="26"/>
          <w:szCs w:val="26"/>
        </w:rPr>
        <w:t>2. При эксплуатации договорных линий назначенное авиапредприятие одной Договаривающейся Стороны должно принимать во внимание интересы назначенного авиапредприятия другой Договаривающейся Стороны, с тем чтобы не нанести ущерба перевозкам последнего авиапредприятия, которое эксплуатирует авиалинию по этому же маршруту или его части.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8" w:name="sub_93"/>
      <w:bookmarkEnd w:id="37"/>
      <w:r w:rsidRPr="00F959A3">
        <w:rPr>
          <w:rFonts w:ascii="Arial" w:hAnsi="Arial" w:cs="Arial"/>
          <w:sz w:val="26"/>
          <w:szCs w:val="26"/>
        </w:rPr>
        <w:t>3. Договорные линии, обслуживаемые назначенными авиапредприятиями Договаривающихся Сторон, должны соответствовать общественным потребностям в перевозках по установленным маршрутам, и каждое авиапредприятие должно иметь первоочередной задачей предоставление такой емкости, которая при разумном коэффициенте загрузки отвечала бы существующим и разумно предполагаемым потребностям в перевозках пассажиров, груза и почты между территориями обеих стран.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9" w:name="sub_94"/>
      <w:bookmarkEnd w:id="38"/>
      <w:r w:rsidRPr="00F959A3">
        <w:rPr>
          <w:rFonts w:ascii="Arial" w:hAnsi="Arial" w:cs="Arial"/>
          <w:sz w:val="26"/>
          <w:szCs w:val="26"/>
        </w:rPr>
        <w:lastRenderedPageBreak/>
        <w:t>4. Перевозки, осуществляемые назначенным авиапредприятием по настоящему Соглашению, должны соответствовать общему принципу, согласно которому емкость будет зависеть от: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0" w:name="sub_941"/>
      <w:bookmarkEnd w:id="39"/>
      <w:r w:rsidRPr="00F959A3">
        <w:rPr>
          <w:rFonts w:ascii="Arial" w:hAnsi="Arial" w:cs="Arial"/>
          <w:sz w:val="26"/>
          <w:szCs w:val="26"/>
        </w:rPr>
        <w:t>a) потребностей в перевозках между странами, в которых начинаются и оканчиваются перевозки;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1" w:name="sub_942"/>
      <w:bookmarkEnd w:id="40"/>
      <w:r w:rsidRPr="00F959A3">
        <w:rPr>
          <w:rFonts w:ascii="Arial" w:hAnsi="Arial" w:cs="Arial"/>
          <w:sz w:val="26"/>
          <w:szCs w:val="26"/>
        </w:rPr>
        <w:t>b) потребностей в перевозках того района, через который проходит авиалиния, и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2" w:name="sub_943"/>
      <w:bookmarkEnd w:id="41"/>
      <w:r w:rsidRPr="00F959A3">
        <w:rPr>
          <w:rFonts w:ascii="Arial" w:hAnsi="Arial" w:cs="Arial"/>
          <w:sz w:val="26"/>
          <w:szCs w:val="26"/>
        </w:rPr>
        <w:t>c) потребностей в транзитных перевозках в другие пункты назначения.</w:t>
      </w:r>
    </w:p>
    <w:bookmarkEnd w:id="42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43" w:name="sub_10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10</w:t>
      </w:r>
    </w:p>
    <w:bookmarkEnd w:id="43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4" w:name="sub_1001"/>
      <w:r w:rsidRPr="00F959A3">
        <w:rPr>
          <w:rFonts w:ascii="Arial" w:hAnsi="Arial" w:cs="Arial"/>
          <w:sz w:val="26"/>
          <w:szCs w:val="26"/>
        </w:rPr>
        <w:t>1. Тарифы на любой договорной линии должны устанавливаться на разумном уровне с учетом всех соответствующих факторов, включая эксплуатационные расходы, разумную прибыль, характеристику авиалинии (например, скорость и удобства) и тарифы других авиапредприятий для любой части установленного маршрута. Эти тарифы должны быть установлены в соответствии с указанными ниже условиями настоящей статьи.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5" w:name="sub_1002"/>
      <w:bookmarkEnd w:id="44"/>
      <w:r w:rsidRPr="00F959A3">
        <w:rPr>
          <w:rFonts w:ascii="Arial" w:hAnsi="Arial" w:cs="Arial"/>
          <w:sz w:val="26"/>
          <w:szCs w:val="26"/>
        </w:rPr>
        <w:t xml:space="preserve">2. Тарифы, указанные в </w:t>
      </w:r>
      <w:hyperlink w:anchor="sub_1001" w:history="1">
        <w:r w:rsidRPr="00F959A3">
          <w:rPr>
            <w:rFonts w:ascii="Arial" w:hAnsi="Arial" w:cs="Arial"/>
            <w:color w:val="106BBE"/>
            <w:sz w:val="26"/>
            <w:szCs w:val="26"/>
          </w:rPr>
          <w:t>пункте 1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статьи, а также размер агентских комиссионных с этих тарифов должны, по возможности, согласовываться по каждому из установленных маршрутов между заинтересованными назначенными авиапредприятиями после консультации с другими авиапредприятиями, эксплуатирующими весь маршрут или его часть. Согласованные таким образом тарифы подлежат утверждению авиационными властями Договаривающихся Сторон.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6" w:name="sub_1003"/>
      <w:bookmarkEnd w:id="45"/>
      <w:r w:rsidRPr="00F959A3">
        <w:rPr>
          <w:rFonts w:ascii="Arial" w:hAnsi="Arial" w:cs="Arial"/>
          <w:sz w:val="26"/>
          <w:szCs w:val="26"/>
        </w:rPr>
        <w:t xml:space="preserve">3. Если назначенные авиапредприятия не смогут согласиться с любым из этих тарифов или по каким-либо другим причинам тариф не может быть согласован в соответствии с условиями </w:t>
      </w:r>
      <w:hyperlink w:anchor="sub_1002" w:history="1">
        <w:r w:rsidRPr="00F959A3">
          <w:rPr>
            <w:rFonts w:ascii="Arial" w:hAnsi="Arial" w:cs="Arial"/>
            <w:color w:val="106BBE"/>
            <w:sz w:val="26"/>
            <w:szCs w:val="26"/>
          </w:rPr>
          <w:t>пункта 2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статьи, </w:t>
      </w:r>
      <w:hyperlink w:anchor="sub_1011" w:history="1">
        <w:r w:rsidRPr="00F959A3">
          <w:rPr>
            <w:rFonts w:ascii="Arial" w:hAnsi="Arial" w:cs="Arial"/>
            <w:color w:val="106BBE"/>
            <w:sz w:val="26"/>
            <w:szCs w:val="26"/>
          </w:rPr>
          <w:t>авиационные власти</w:t>
        </w:r>
      </w:hyperlink>
      <w:r w:rsidRPr="00F959A3">
        <w:rPr>
          <w:rFonts w:ascii="Arial" w:hAnsi="Arial" w:cs="Arial"/>
          <w:sz w:val="26"/>
          <w:szCs w:val="26"/>
        </w:rPr>
        <w:t xml:space="preserve"> Договаривающихся Сторон должны попытаться установить тариф по договоренности между собой.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7" w:name="sub_1004"/>
      <w:bookmarkEnd w:id="46"/>
      <w:r w:rsidRPr="00F959A3">
        <w:rPr>
          <w:rFonts w:ascii="Arial" w:hAnsi="Arial" w:cs="Arial"/>
          <w:sz w:val="26"/>
          <w:szCs w:val="26"/>
        </w:rPr>
        <w:t xml:space="preserve">4. Если авиационные власти не смогут достигнуть согласия по вопросу утверждения какого-либо тарифа, представленного им в соответствии с </w:t>
      </w:r>
      <w:hyperlink w:anchor="sub_1002" w:history="1">
        <w:r w:rsidRPr="00F959A3">
          <w:rPr>
            <w:rFonts w:ascii="Arial" w:hAnsi="Arial" w:cs="Arial"/>
            <w:color w:val="106BBE"/>
            <w:sz w:val="26"/>
            <w:szCs w:val="26"/>
          </w:rPr>
          <w:t>пунктом 2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статьи, или по установлению какого-либо тарифа в соответствии с </w:t>
      </w:r>
      <w:hyperlink w:anchor="sub_1003" w:history="1">
        <w:r w:rsidRPr="00F959A3">
          <w:rPr>
            <w:rFonts w:ascii="Arial" w:hAnsi="Arial" w:cs="Arial"/>
            <w:color w:val="106BBE"/>
            <w:sz w:val="26"/>
            <w:szCs w:val="26"/>
          </w:rPr>
          <w:t>пунктом 3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статьи, будет применяться принцип страны отправления.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8" w:name="sub_1005"/>
      <w:bookmarkEnd w:id="47"/>
      <w:r w:rsidRPr="00F959A3">
        <w:rPr>
          <w:rFonts w:ascii="Arial" w:hAnsi="Arial" w:cs="Arial"/>
          <w:sz w:val="26"/>
          <w:szCs w:val="26"/>
        </w:rPr>
        <w:t>5. Тарифы, установленные в соответствии с положениями настоящей статьи, должны оставаться в силе до тех пор, пока не будут установлены новые тарифы в соответствии с условиями настоящей статьи.</w:t>
      </w:r>
    </w:p>
    <w:bookmarkEnd w:id="48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49" w:name="sub_11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11</w:t>
      </w:r>
    </w:p>
    <w:bookmarkEnd w:id="49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0" w:name="sub_111"/>
      <w:r w:rsidRPr="00F959A3">
        <w:rPr>
          <w:rFonts w:ascii="Arial" w:hAnsi="Arial" w:cs="Arial"/>
          <w:sz w:val="26"/>
          <w:szCs w:val="26"/>
        </w:rPr>
        <w:t>1. Договаривающиеся Стороны соглашаются с тем, что будут освобождаться от всех таможенных пошлин, налогов и других сборов: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1" w:name="sub_1111"/>
      <w:bookmarkEnd w:id="50"/>
      <w:r w:rsidRPr="00F959A3">
        <w:rPr>
          <w:rFonts w:ascii="Arial" w:hAnsi="Arial" w:cs="Arial"/>
          <w:sz w:val="26"/>
          <w:szCs w:val="26"/>
        </w:rPr>
        <w:t xml:space="preserve">a) воздушные суда, эксплуатируемые на договорных линиях назначенным авиапредприятием одной Договаривающейся Стороны, а также их табельное имущество, запасы топлива и смазочные материалы, бортовые запасы (включая продукты питания, напитки и табачные изделия), находящиеся на борту таких </w:t>
      </w:r>
      <w:r w:rsidRPr="00F959A3">
        <w:rPr>
          <w:rFonts w:ascii="Arial" w:hAnsi="Arial" w:cs="Arial"/>
          <w:sz w:val="26"/>
          <w:szCs w:val="26"/>
        </w:rPr>
        <w:lastRenderedPageBreak/>
        <w:t xml:space="preserve">воздушных судов, по прибытии на </w:t>
      </w:r>
      <w:hyperlink w:anchor="sub_1013" w:history="1">
        <w:r w:rsidRPr="00F959A3">
          <w:rPr>
            <w:rFonts w:ascii="Arial" w:hAnsi="Arial" w:cs="Arial"/>
            <w:color w:val="106BBE"/>
            <w:sz w:val="26"/>
            <w:szCs w:val="26"/>
          </w:rPr>
          <w:t>территорию</w:t>
        </w:r>
      </w:hyperlink>
      <w:r w:rsidRPr="00F959A3">
        <w:rPr>
          <w:rFonts w:ascii="Arial" w:hAnsi="Arial" w:cs="Arial"/>
          <w:sz w:val="26"/>
          <w:szCs w:val="26"/>
        </w:rPr>
        <w:t xml:space="preserve"> другой Договаривающейся Стороны при условии, что эти имущество, материалы и запасы остаются на борту воздушного судна до момента их обратного вывоза;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2" w:name="sub_1112"/>
      <w:bookmarkEnd w:id="51"/>
      <w:r w:rsidRPr="00F959A3">
        <w:rPr>
          <w:rFonts w:ascii="Arial" w:hAnsi="Arial" w:cs="Arial"/>
          <w:sz w:val="26"/>
          <w:szCs w:val="26"/>
        </w:rPr>
        <w:t>b) бортовые запасы, взятые на территории одной Договаривающейся Стороны в пределах лимитов, установленных властями упомянутой Договаривающейся Стороны, и предназначенные для использования на борту воздушного судна, эксплуатируемого на договорных линиях назначенным авиапредприятием другой Договаривающейся Стороны;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3" w:name="sub_1113"/>
      <w:bookmarkEnd w:id="52"/>
      <w:r w:rsidRPr="00F959A3">
        <w:rPr>
          <w:rFonts w:ascii="Arial" w:hAnsi="Arial" w:cs="Arial"/>
          <w:sz w:val="26"/>
          <w:szCs w:val="26"/>
        </w:rPr>
        <w:t>c) запасные части, ввезенные на территорию одной Договаривающейся Стороны для технического обслуживания или ремонта воздушного судна, эксплуатируемого на договорных линиях назначенным авиапредприятием другой Договаривающейся Стороны;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4" w:name="sub_1114"/>
      <w:bookmarkEnd w:id="53"/>
      <w:r w:rsidRPr="00F959A3">
        <w:rPr>
          <w:rFonts w:ascii="Arial" w:hAnsi="Arial" w:cs="Arial"/>
          <w:sz w:val="26"/>
          <w:szCs w:val="26"/>
        </w:rPr>
        <w:t>d) топливо и смазочные материалы, предназначенные для использования воздушным судном, эксплуатируемым на договорных линиях назначенным авиапредприятием одной Договаривающейся Стороны, даже если эти запасы будут использоваться на участке маршрута в пределах территории другой Договаривающейся Стороны, где они взяты на борт;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5" w:name="sub_1115"/>
      <w:bookmarkEnd w:id="54"/>
      <w:r w:rsidRPr="00F959A3">
        <w:rPr>
          <w:rFonts w:ascii="Arial" w:hAnsi="Arial" w:cs="Arial"/>
          <w:sz w:val="26"/>
          <w:szCs w:val="26"/>
        </w:rPr>
        <w:t>e) документы, используемые назначенными авиапредприятиями одной Договаривающейся Стороны, включая авиабилеты, авианакладные, а также рекламные материалы, распространяемые бесплатно на территории другой Договаривающейся Стороны.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6" w:name="sub_112"/>
      <w:bookmarkEnd w:id="55"/>
      <w:r w:rsidRPr="00F959A3">
        <w:rPr>
          <w:rFonts w:ascii="Arial" w:hAnsi="Arial" w:cs="Arial"/>
          <w:sz w:val="26"/>
          <w:szCs w:val="26"/>
        </w:rPr>
        <w:t xml:space="preserve">2. Материалы, указанные в </w:t>
      </w:r>
      <w:hyperlink w:anchor="sub_1112" w:history="1">
        <w:r w:rsidRPr="00F959A3">
          <w:rPr>
            <w:rFonts w:ascii="Arial" w:hAnsi="Arial" w:cs="Arial"/>
            <w:color w:val="106BBE"/>
            <w:sz w:val="26"/>
            <w:szCs w:val="26"/>
          </w:rPr>
          <w:t>подпунктах b)</w:t>
        </w:r>
      </w:hyperlink>
      <w:r w:rsidRPr="00F959A3">
        <w:rPr>
          <w:rFonts w:ascii="Arial" w:hAnsi="Arial" w:cs="Arial"/>
          <w:sz w:val="26"/>
          <w:szCs w:val="26"/>
        </w:rPr>
        <w:t xml:space="preserve">, </w:t>
      </w:r>
      <w:hyperlink w:anchor="sub_1113" w:history="1">
        <w:r w:rsidRPr="00F959A3">
          <w:rPr>
            <w:rFonts w:ascii="Arial" w:hAnsi="Arial" w:cs="Arial"/>
            <w:color w:val="106BBE"/>
            <w:sz w:val="26"/>
            <w:szCs w:val="26"/>
          </w:rPr>
          <w:t>с)</w:t>
        </w:r>
      </w:hyperlink>
      <w:r w:rsidRPr="00F959A3">
        <w:rPr>
          <w:rFonts w:ascii="Arial" w:hAnsi="Arial" w:cs="Arial"/>
          <w:sz w:val="26"/>
          <w:szCs w:val="26"/>
        </w:rPr>
        <w:t xml:space="preserve">, </w:t>
      </w:r>
      <w:hyperlink w:anchor="sub_1114" w:history="1">
        <w:r w:rsidRPr="00F959A3">
          <w:rPr>
            <w:rFonts w:ascii="Arial" w:hAnsi="Arial" w:cs="Arial"/>
            <w:color w:val="106BBE"/>
            <w:sz w:val="26"/>
            <w:szCs w:val="26"/>
          </w:rPr>
          <w:t>d)</w:t>
        </w:r>
      </w:hyperlink>
      <w:r w:rsidRPr="00F959A3">
        <w:rPr>
          <w:rFonts w:ascii="Arial" w:hAnsi="Arial" w:cs="Arial"/>
          <w:sz w:val="26"/>
          <w:szCs w:val="26"/>
        </w:rPr>
        <w:t xml:space="preserve"> и </w:t>
      </w:r>
      <w:hyperlink w:anchor="sub_1115" w:history="1">
        <w:r w:rsidRPr="00F959A3">
          <w:rPr>
            <w:rFonts w:ascii="Arial" w:hAnsi="Arial" w:cs="Arial"/>
            <w:color w:val="106BBE"/>
            <w:sz w:val="26"/>
            <w:szCs w:val="26"/>
          </w:rPr>
          <w:t>е) пункта 1</w:t>
        </w:r>
      </w:hyperlink>
      <w:r w:rsidRPr="00F959A3">
        <w:rPr>
          <w:rFonts w:ascii="Arial" w:hAnsi="Arial" w:cs="Arial"/>
          <w:sz w:val="26"/>
          <w:szCs w:val="26"/>
        </w:rPr>
        <w:t xml:space="preserve"> настоящей статьи, по требованию могут быть поставлены под контроль или наблюдение таможенных властей.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7" w:name="sub_113"/>
      <w:bookmarkEnd w:id="56"/>
      <w:r w:rsidRPr="00F959A3">
        <w:rPr>
          <w:rFonts w:ascii="Arial" w:hAnsi="Arial" w:cs="Arial"/>
          <w:sz w:val="26"/>
          <w:szCs w:val="26"/>
        </w:rPr>
        <w:t>3. Табельное бортовое имущество, материалы, запасы и запасные части, находящиеся на борту воздушного судна, эксплуатируемого на договорных линиях назначенным авиапредприятием одной Договаривающейся Стороны, могут быть выгружены на территории другой Договаривающейся Стороны только с согласия таможенных властей этой Договаривающейся Стороны. В этом случае они могут быть помещены под наблюдение упомянутых властей до того момента, пока они не будут вывезены обратно и не получат другого назначения в соответствии с таможенными правилами.</w:t>
      </w:r>
    </w:p>
    <w:bookmarkEnd w:id="57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58" w:name="sub_12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12</w:t>
      </w:r>
    </w:p>
    <w:bookmarkEnd w:id="58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9" w:name="sub_121"/>
      <w:r w:rsidRPr="00F959A3">
        <w:rPr>
          <w:rFonts w:ascii="Arial" w:hAnsi="Arial" w:cs="Arial"/>
          <w:sz w:val="26"/>
          <w:szCs w:val="26"/>
        </w:rPr>
        <w:t>1. Каждая Договаривающаяся Сторона предоставляет назначенному авиапредприятию другой Договаривающейся Стороны право свободного перевода сумм превышения доходов над расходами, полученных этим авиапредприятием от эксплуатации договорных линий.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0" w:name="sub_122"/>
      <w:bookmarkEnd w:id="59"/>
      <w:r w:rsidRPr="00F959A3">
        <w:rPr>
          <w:rFonts w:ascii="Arial" w:hAnsi="Arial" w:cs="Arial"/>
          <w:sz w:val="26"/>
          <w:szCs w:val="26"/>
        </w:rPr>
        <w:t xml:space="preserve">2. Такой перевод должен производиться в соответствии с положениями соглашения, регулирующего финансовые отношения между Договаривающимися Сторонами. В случае отсутствия такого соглашения или соответствующих положений в этом соглашении перевод должен осуществляться в свободно конвертируемой валюте по официальному обменному </w:t>
      </w:r>
      <w:hyperlink r:id="rId9" w:history="1">
        <w:r w:rsidRPr="00F959A3">
          <w:rPr>
            <w:rFonts w:ascii="Arial" w:hAnsi="Arial" w:cs="Arial"/>
            <w:color w:val="106BBE"/>
            <w:sz w:val="26"/>
            <w:szCs w:val="26"/>
          </w:rPr>
          <w:t>курсу</w:t>
        </w:r>
      </w:hyperlink>
      <w:r w:rsidRPr="00F959A3">
        <w:rPr>
          <w:rFonts w:ascii="Arial" w:hAnsi="Arial" w:cs="Arial"/>
          <w:sz w:val="26"/>
          <w:szCs w:val="26"/>
        </w:rPr>
        <w:t xml:space="preserve"> в соответствии с правилами валютного обмена, применяемыми Договаривающимися Сторонами.</w:t>
      </w:r>
    </w:p>
    <w:bookmarkEnd w:id="60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61" w:name="sub_13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13</w:t>
      </w:r>
    </w:p>
    <w:bookmarkEnd w:id="61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Доходы, полученные назначенными авиапредприятиями одной Договаривающейся Стороны на территории другой Договаривающейся Стороны от эксплуатации договорных линий, будут освобождаться этой другой Договаривающейся Стороной от налогов и сборов, которые должны или могли бы применяться в соответствии с ее правилами.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62" w:name="sub_14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14</w:t>
      </w:r>
    </w:p>
    <w:bookmarkEnd w:id="62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3" w:name="sub_141"/>
      <w:r w:rsidRPr="00F959A3">
        <w:rPr>
          <w:rFonts w:ascii="Arial" w:hAnsi="Arial" w:cs="Arial"/>
          <w:sz w:val="26"/>
          <w:szCs w:val="26"/>
        </w:rPr>
        <w:t>1. Для обеспечения эксплуатации договорных линий назначенному авиапредприятию одной Договаривающейся Стороны предоставляется право открыть на территории другой Договаривающейся Стороны свои представительства с необходимым административным, коммерческим и техническим персоналом.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4" w:name="sub_142"/>
      <w:bookmarkEnd w:id="63"/>
      <w:r w:rsidRPr="00F959A3">
        <w:rPr>
          <w:rFonts w:ascii="Arial" w:hAnsi="Arial" w:cs="Arial"/>
          <w:sz w:val="26"/>
          <w:szCs w:val="26"/>
        </w:rPr>
        <w:t>2. Количество персонала, определяемого каждым назначенным авиапредприятием из числа своих граждан, будет устанавливаться по согласованию между авиационными властями Договаривающихся Сторон.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5" w:name="sub_143"/>
      <w:bookmarkEnd w:id="64"/>
      <w:r w:rsidRPr="00F959A3">
        <w:rPr>
          <w:rFonts w:ascii="Arial" w:hAnsi="Arial" w:cs="Arial"/>
          <w:sz w:val="26"/>
          <w:szCs w:val="26"/>
        </w:rPr>
        <w:t>3. Назначенные авиапредприятия Договаривающихся Сторон будут иметь право осуществлять продажу своих перевозок (авиабилетов, грузовых накладных и др.), используя свои собственные документы, на территории другой Договаривающейся Стороны либо непосредственно, либо через туристические агентства и другие организации в соответствии с законами и правилами каждой Договаривающейся Стороны.</w:t>
      </w:r>
    </w:p>
    <w:bookmarkEnd w:id="65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66" w:name="sub_15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15</w:t>
      </w:r>
    </w:p>
    <w:bookmarkEnd w:id="66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7" w:name="sub_151"/>
      <w:r w:rsidRPr="00F959A3">
        <w:rPr>
          <w:rFonts w:ascii="Arial" w:hAnsi="Arial" w:cs="Arial"/>
          <w:sz w:val="26"/>
          <w:szCs w:val="26"/>
        </w:rPr>
        <w:t xml:space="preserve">1. В соответствии с правами и обязательствами, вытекающими из международного права, Договаривающиеся Стороны подтверждают, что существующие в отношении друг друга обязательства защищать безопасность гражданской авиации от актов незаконного вмешательства составляет неотъемлемую часть настоящего Соглашения. Не ограничивая общую применимость своих прав и обязательств по международному праву, Договаривающиеся Стороны действуют в соответствии с положениями </w:t>
      </w:r>
      <w:hyperlink r:id="rId10" w:history="1">
        <w:r w:rsidRPr="00F959A3">
          <w:rPr>
            <w:rFonts w:ascii="Arial" w:hAnsi="Arial" w:cs="Arial"/>
            <w:color w:val="106BBE"/>
            <w:sz w:val="26"/>
            <w:szCs w:val="26"/>
          </w:rPr>
          <w:t>Конвенции</w:t>
        </w:r>
      </w:hyperlink>
      <w:r w:rsidRPr="00F959A3">
        <w:rPr>
          <w:rFonts w:ascii="Arial" w:hAnsi="Arial" w:cs="Arial"/>
          <w:sz w:val="26"/>
          <w:szCs w:val="26"/>
        </w:rPr>
        <w:t xml:space="preserve"> о преступлениях и некоторых других актах, совершаемых на борту воздушных судов, подписанной в Токио 14 сентября 1963 г., </w:t>
      </w:r>
      <w:hyperlink r:id="rId11" w:history="1">
        <w:r w:rsidRPr="00F959A3">
          <w:rPr>
            <w:rFonts w:ascii="Arial" w:hAnsi="Arial" w:cs="Arial"/>
            <w:color w:val="106BBE"/>
            <w:sz w:val="26"/>
            <w:szCs w:val="26"/>
          </w:rPr>
          <w:t>Конвенции</w:t>
        </w:r>
      </w:hyperlink>
      <w:r w:rsidRPr="00F959A3">
        <w:rPr>
          <w:rFonts w:ascii="Arial" w:hAnsi="Arial" w:cs="Arial"/>
          <w:sz w:val="26"/>
          <w:szCs w:val="26"/>
        </w:rPr>
        <w:t xml:space="preserve"> о борьбе с незаконным захватом воздушных судов, подписанной в Гааге 16 декабря 1970 г., </w:t>
      </w:r>
      <w:hyperlink r:id="rId12" w:history="1">
        <w:r w:rsidRPr="00F959A3">
          <w:rPr>
            <w:rFonts w:ascii="Arial" w:hAnsi="Arial" w:cs="Arial"/>
            <w:color w:val="106BBE"/>
            <w:sz w:val="26"/>
            <w:szCs w:val="26"/>
          </w:rPr>
          <w:t>Конвенции</w:t>
        </w:r>
      </w:hyperlink>
      <w:r w:rsidRPr="00F959A3">
        <w:rPr>
          <w:rFonts w:ascii="Arial" w:hAnsi="Arial" w:cs="Arial"/>
          <w:sz w:val="26"/>
          <w:szCs w:val="26"/>
        </w:rPr>
        <w:t xml:space="preserve"> о борьбе с незаконными актами, направленными против безопасности гражданской авиации, подписанной в Монреале 23 сентября 1971 г. и положениями двусторонних и многосторонних соглашений, которые будут заключены или к которым присоединятся Договаривающиеся Стороны в последующем.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8" w:name="sub_152"/>
      <w:bookmarkEnd w:id="67"/>
      <w:r w:rsidRPr="00F959A3">
        <w:rPr>
          <w:rFonts w:ascii="Arial" w:hAnsi="Arial" w:cs="Arial"/>
          <w:sz w:val="26"/>
          <w:szCs w:val="26"/>
        </w:rPr>
        <w:lastRenderedPageBreak/>
        <w:t>2. Договаривающиеся Стороны оказывают по просьбе всю необходимую помощь друг другу по предотвращению незаконного захвата воздушных судов и других незаконных актов, направленных против безопасности воздушных судов, их пассажиров и экипажей, аэропортов и аэронавигационных средств, а также любой другой угрозы безопасности гражданской авиации.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9" w:name="sub_153"/>
      <w:bookmarkEnd w:id="68"/>
      <w:r w:rsidRPr="00F959A3">
        <w:rPr>
          <w:rFonts w:ascii="Arial" w:hAnsi="Arial" w:cs="Arial"/>
          <w:sz w:val="26"/>
          <w:szCs w:val="26"/>
        </w:rPr>
        <w:t xml:space="preserve">3. Договаривающиеся Стороны действуют в соответствии с положениями по авиационной безопасности и техническими требованиями, устанавливаемыми Международной организацией гражданской авиации и предусмотренными Приложениями к </w:t>
      </w:r>
      <w:hyperlink w:anchor="sub_1014" w:history="1">
        <w:r w:rsidRPr="00F959A3">
          <w:rPr>
            <w:rFonts w:ascii="Arial" w:hAnsi="Arial" w:cs="Arial"/>
            <w:color w:val="106BBE"/>
            <w:sz w:val="26"/>
            <w:szCs w:val="26"/>
          </w:rPr>
          <w:t>Конвенции</w:t>
        </w:r>
      </w:hyperlink>
      <w:r w:rsidRPr="00F959A3">
        <w:rPr>
          <w:rFonts w:ascii="Arial" w:hAnsi="Arial" w:cs="Arial"/>
          <w:sz w:val="26"/>
          <w:szCs w:val="26"/>
        </w:rPr>
        <w:t xml:space="preserve"> о международной гражданской авиации, в той степени, в которой такие положения и требования применимы к Договаривающимся Сторонам;</w:t>
      </w:r>
    </w:p>
    <w:bookmarkEnd w:id="69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они будут требовать, чтобы эксплуатанты воздушных судов, основное место деятельности или постоянное местопребывание которых находится на их территории, действовали в соответствии с такими положениями и требованиями по авиационной безопасности.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0" w:name="sub_154"/>
      <w:r w:rsidRPr="00F959A3">
        <w:rPr>
          <w:rFonts w:ascii="Arial" w:hAnsi="Arial" w:cs="Arial"/>
          <w:sz w:val="26"/>
          <w:szCs w:val="26"/>
        </w:rPr>
        <w:t>4. Каждая Договаривающаяся Сторона соглашается с тем, что другая Договаривающаяся Сторона может потребовать от таких эксплуатантов воздушных судов соблюдения упомянутых в пункте 3 настоящей статьи положений и требований по авиационной безопасности, которые предусматриваются этой другой Договаривающейся Стороной для въезда, выезда и нахождения в пределах ее территории. Каждая Договаривающаяся Сторона будет обеспечивать применение надлежащих мер в пределах ее территории для защиты воздушных судов и проверки пассажиров, экипажа, ручной клади, багажа, груза и бортовых запасов до и во время посадки или погрузки. Каждая Договаривающаяся Сторона также благожелательно рассматривает любую просьбу другой Договаривающейся Стороны о принятии специальных мер безопасности в связи с конкретной угрозой.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1" w:name="sub_155"/>
      <w:bookmarkEnd w:id="70"/>
      <w:r w:rsidRPr="00F959A3">
        <w:rPr>
          <w:rFonts w:ascii="Arial" w:hAnsi="Arial" w:cs="Arial"/>
          <w:sz w:val="26"/>
          <w:szCs w:val="26"/>
        </w:rPr>
        <w:t>5. Когда имеет место инцидент или угроза инцидента, связанного с незаконным захватом гражданских воздушных судов или с другими незаконными актами, направленными против безопасности воздушных судов, их пассажиров и экипажа, аэропортов или аэронавигационных средств, Договаривающиеся Стороны оказывают друг другу помощь посредством облегчения связи и принятия соответствующих мер в целях быстрого и безопасного пресечения такого инцидента или его угрозы.</w:t>
      </w:r>
    </w:p>
    <w:bookmarkEnd w:id="71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2" w:name="sub_16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16</w:t>
      </w:r>
    </w:p>
    <w:bookmarkEnd w:id="72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 xml:space="preserve">Для обеспечения тесного сотрудничества по всем вопросам, относящимся к выполнению настоящего Соглашения, между </w:t>
      </w:r>
      <w:hyperlink w:anchor="sub_1011" w:history="1">
        <w:r w:rsidRPr="00F959A3">
          <w:rPr>
            <w:rFonts w:ascii="Arial" w:hAnsi="Arial" w:cs="Arial"/>
            <w:color w:val="106BBE"/>
            <w:sz w:val="26"/>
            <w:szCs w:val="26"/>
          </w:rPr>
          <w:t>авиационными властями</w:t>
        </w:r>
      </w:hyperlink>
      <w:r w:rsidRPr="00F959A3">
        <w:rPr>
          <w:rFonts w:ascii="Arial" w:hAnsi="Arial" w:cs="Arial"/>
          <w:sz w:val="26"/>
          <w:szCs w:val="26"/>
        </w:rPr>
        <w:t xml:space="preserve"> Договаривающихся Сторон время от времени могут проводиться консультации.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3" w:name="sub_17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17</w:t>
      </w:r>
    </w:p>
    <w:bookmarkEnd w:id="73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 xml:space="preserve">Любой спор, возникающий в связи с толкованием или применением настоящего Соглашения или </w:t>
      </w:r>
      <w:hyperlink w:anchor="sub_1000" w:history="1">
        <w:r w:rsidRPr="00F959A3">
          <w:rPr>
            <w:rFonts w:ascii="Arial" w:hAnsi="Arial" w:cs="Arial"/>
            <w:color w:val="106BBE"/>
            <w:sz w:val="26"/>
            <w:szCs w:val="26"/>
          </w:rPr>
          <w:t>приложения</w:t>
        </w:r>
      </w:hyperlink>
      <w:r w:rsidRPr="00F959A3">
        <w:rPr>
          <w:rFonts w:ascii="Arial" w:hAnsi="Arial" w:cs="Arial"/>
          <w:sz w:val="26"/>
          <w:szCs w:val="26"/>
        </w:rPr>
        <w:t xml:space="preserve"> к нему, будет разрешаться </w:t>
      </w:r>
      <w:r w:rsidRPr="00F959A3">
        <w:rPr>
          <w:rFonts w:ascii="Arial" w:hAnsi="Arial" w:cs="Arial"/>
          <w:sz w:val="26"/>
          <w:szCs w:val="26"/>
        </w:rPr>
        <w:lastRenderedPageBreak/>
        <w:t>посредством прямых переговоров между авиационными властями обеих Договаривающихся Сторон. Если упомянутые власти не придут к соглашению, спор будет разрешаться по дипломатическим каналам.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4" w:name="sub_18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18</w:t>
      </w:r>
    </w:p>
    <w:bookmarkEnd w:id="74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Если одна из Договаривающихся Сторон предложит изменить условия настоящего Соглашения или приложения к нему, между авиационными властями Договаривающихся Сторон может быть проведена консультация относительно предполагаемого изменения. Консультации должны начаться в течение шестидесяти (60) дней с даты запроса об их проведении, если только авиационные власти Договаривающихся Сторон не договорятся о продлении этого периода. Изменения к Соглашению вступают в силу после подтверждения путем обмена нотами по дипломатическим каналам об их принятии в соответствии с требованиями законодательства каждой Договаривающейся Стороны. Изменения к приложению могут быть внесены по согласованию между авиационными властями Договаривающихся Сторон.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5" w:name="sub_19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19</w:t>
      </w:r>
    </w:p>
    <w:bookmarkEnd w:id="75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Настоящее Соглашение и любые изменения к нему будут зарегистрированы в Международной организации гражданской авиации.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6" w:name="sub_20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20</w:t>
      </w:r>
    </w:p>
    <w:bookmarkEnd w:id="76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7" w:name="sub_201"/>
      <w:r w:rsidRPr="00F959A3">
        <w:rPr>
          <w:rFonts w:ascii="Arial" w:hAnsi="Arial" w:cs="Arial"/>
          <w:sz w:val="26"/>
          <w:szCs w:val="26"/>
        </w:rPr>
        <w:t>1. Настоящее Соглашение заключено на неопределенный срок.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8" w:name="sub_202"/>
      <w:bookmarkEnd w:id="77"/>
      <w:r w:rsidRPr="00F959A3">
        <w:rPr>
          <w:rFonts w:ascii="Arial" w:hAnsi="Arial" w:cs="Arial"/>
          <w:sz w:val="26"/>
          <w:szCs w:val="26"/>
        </w:rPr>
        <w:t>2. Каждая Договаривающаяся Сторона может в любое время уведомить по дипломатическим каналам другую Договаривающуюся Сторону о своем намерении прекратить действие настоящего Соглашения. В этом случае действие Соглашения прекращается через двенадцать (12) месяцев с даты получения такого уведомления другой Договаривающейся Стороной, если указанное уведомление о прекращении действия Соглашения не будет отозвано до истечения этого периода.</w:t>
      </w:r>
    </w:p>
    <w:bookmarkEnd w:id="78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9" w:name="sub_21"/>
      <w:r w:rsidRPr="00F959A3">
        <w:rPr>
          <w:rFonts w:ascii="Arial" w:hAnsi="Arial" w:cs="Arial"/>
          <w:b/>
          <w:bCs/>
          <w:color w:val="26282F"/>
          <w:sz w:val="26"/>
          <w:szCs w:val="26"/>
        </w:rPr>
        <w:t>Статья 21</w:t>
      </w:r>
    </w:p>
    <w:bookmarkEnd w:id="79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Настоящее Соглашение вступит в силу со дня, когда обе Договаривающиеся Стороны взаимно уведомят друг друга нотами по дипломатическим каналам о выполнении необходимых формальностей, предусмотренных национальным законодательством.</w:t>
      </w:r>
    </w:p>
    <w:p w:rsidR="00F959A3" w:rsidRPr="00F959A3" w:rsidRDefault="00F959A3" w:rsidP="00F959A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959A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F959A3" w:rsidRPr="00F959A3" w:rsidRDefault="00F959A3" w:rsidP="00F959A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  <w:bookmarkStart w:id="80" w:name="sub_684564136"/>
      <w:r w:rsidRPr="00F959A3">
        <w:rPr>
          <w:rFonts w:ascii="Arial" w:hAnsi="Arial" w:cs="Arial"/>
          <w:color w:val="353842"/>
          <w:sz w:val="26"/>
          <w:szCs w:val="26"/>
          <w:shd w:val="clear" w:color="auto" w:fill="F0F0F0"/>
        </w:rPr>
        <w:t>Соглашение вступило в силу 22 декабря 1993 г.</w:t>
      </w:r>
    </w:p>
    <w:bookmarkEnd w:id="80"/>
    <w:p w:rsidR="00F959A3" w:rsidRPr="00F959A3" w:rsidRDefault="00F959A3" w:rsidP="00F959A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6"/>
          <w:szCs w:val="26"/>
          <w:shd w:val="clear" w:color="auto" w:fill="F0F0F0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lastRenderedPageBreak/>
        <w:t>Совершено в г. Панаме 3 февраля 1993 года в двух подлинных экземплярах, каждый на русском и испанском языках, причем оба текста имеют одинаковую силу.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bookmarkStart w:id="81" w:name="sub_1000"/>
      <w:r w:rsidRPr="00F959A3">
        <w:rPr>
          <w:rFonts w:ascii="Arial" w:hAnsi="Arial" w:cs="Arial"/>
          <w:b/>
          <w:bCs/>
          <w:color w:val="26282F"/>
          <w:sz w:val="26"/>
        </w:rPr>
        <w:t>Приложение</w:t>
      </w:r>
    </w:p>
    <w:bookmarkEnd w:id="81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b/>
          <w:bCs/>
          <w:color w:val="26282F"/>
          <w:sz w:val="26"/>
        </w:rPr>
        <w:t xml:space="preserve">к </w:t>
      </w:r>
      <w:hyperlink w:anchor="sub_0" w:history="1">
        <w:r w:rsidRPr="00F959A3">
          <w:rPr>
            <w:rFonts w:ascii="Arial" w:hAnsi="Arial" w:cs="Arial"/>
            <w:b/>
            <w:bCs/>
            <w:color w:val="106BBE"/>
            <w:sz w:val="26"/>
            <w:szCs w:val="26"/>
          </w:rPr>
          <w:t>Соглашению</w:t>
        </w:r>
      </w:hyperlink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2" w:name="sub_10001"/>
      <w:r w:rsidRPr="00F959A3">
        <w:rPr>
          <w:rFonts w:ascii="Arial" w:hAnsi="Arial" w:cs="Arial"/>
          <w:sz w:val="26"/>
          <w:szCs w:val="26"/>
        </w:rPr>
        <w:t>1. Маршруты, которые будут эксплуатироваться назначенным(и) авиапредприятием(ями) Республики Панама в обоих направлениях:</w:t>
      </w:r>
    </w:p>
    <w:bookmarkEnd w:id="82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ПАНАМА - МАЙАМИ - АМСТЕРДАМ или пункт в Германии - МОСКВА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3" w:name="sub_10002"/>
      <w:r w:rsidRPr="00F959A3">
        <w:rPr>
          <w:rFonts w:ascii="Arial" w:hAnsi="Arial" w:cs="Arial"/>
          <w:sz w:val="26"/>
          <w:szCs w:val="26"/>
        </w:rPr>
        <w:t>2. Маршруты, которые будут эксплуатироваться назначенным(и) авиапредприятием(ями) Российской Федерации в обоих направлениях:</w:t>
      </w:r>
    </w:p>
    <w:bookmarkEnd w:id="83"/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пункты в России - ЛЮКСЕМБУРГ - ШЕННОН - ГАВАНА - ПАНАМА - САНТЬЯГО ДЕ ЧИЛИ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b/>
          <w:bCs/>
          <w:color w:val="26282F"/>
          <w:sz w:val="26"/>
        </w:rPr>
        <w:t>Примечания: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1. Назначенные авиапредприятия каждой Договаривающейся Стороны могут осуществлять полеты с коммерческими правами перевозок на всех участках вышеуказанных маршрутов.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2. Назначенные авиапредприятия каждой Договаривающейся Стороны могут осуществлять посадки в любом промежуточном пункте, помимо тех, которые указаны на соответствующих маршрутах. Понимается, что посадки будут осуществляться без коммерческих прав между этими промежуточными пунктами и пунктами другой Договаривающейся Стороны.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3. Договаривающиеся Стороны согласились, что на установленных маршрутах полеты могут выполняться с частотой три (3) рейса в неделю.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4. Назначенные авиапредприятия каждой Договаривающейся Стороны могут использовать любые типы дозвуковых воздушных судов, включая грузовые.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59A3">
        <w:rPr>
          <w:rFonts w:ascii="Arial" w:hAnsi="Arial" w:cs="Arial"/>
          <w:sz w:val="26"/>
          <w:szCs w:val="26"/>
        </w:rPr>
        <w:t>5. Чартерные, дополнительные рейсы и/или рейсы вне расписания могут выполняться по предварительной заявке назначенного авиапредприятия; эта заявка должна подаваться не позднее чем за 48 часов до вылета воздушного судна, не считая выходных и праздничных дней.</w:t>
      </w:r>
    </w:p>
    <w:p w:rsidR="00F959A3" w:rsidRPr="00F959A3" w:rsidRDefault="00F959A3" w:rsidP="00F95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26541" w:rsidRDefault="00926541"/>
    <w:sectPr w:rsidR="00926541" w:rsidSect="00B8419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9A3"/>
    <w:rsid w:val="00461BF8"/>
    <w:rsid w:val="006A46B6"/>
    <w:rsid w:val="00926541"/>
    <w:rsid w:val="00F9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41"/>
  </w:style>
  <w:style w:type="paragraph" w:styleId="1">
    <w:name w:val="heading 1"/>
    <w:basedOn w:val="a"/>
    <w:next w:val="a"/>
    <w:link w:val="10"/>
    <w:uiPriority w:val="99"/>
    <w:qFormat/>
    <w:rsid w:val="00F959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9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959A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F959A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959A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490.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40490.94" TargetMode="External"/><Relationship Id="rId12" Type="http://schemas.openxmlformats.org/officeDocument/2006/relationships/hyperlink" Target="garantF1://24402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0490.90" TargetMode="External"/><Relationship Id="rId11" Type="http://schemas.openxmlformats.org/officeDocument/2006/relationships/hyperlink" Target="garantF1://2440347.0" TargetMode="External"/><Relationship Id="rId5" Type="http://schemas.openxmlformats.org/officeDocument/2006/relationships/hyperlink" Target="garantF1://2440490.0" TargetMode="External"/><Relationship Id="rId10" Type="http://schemas.openxmlformats.org/officeDocument/2006/relationships/hyperlink" Target="garantF1://10400007.0" TargetMode="External"/><Relationship Id="rId4" Type="http://schemas.openxmlformats.org/officeDocument/2006/relationships/hyperlink" Target="garantF1://2440490.0" TargetMode="Externa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19864</Characters>
  <Application>Microsoft Office Word</Application>
  <DocSecurity>0</DocSecurity>
  <Lines>165</Lines>
  <Paragraphs>46</Paragraphs>
  <ScaleCrop>false</ScaleCrop>
  <Company/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Chekhonadskiy_OA</dc:creator>
  <cp:keywords/>
  <dc:description/>
  <cp:lastModifiedBy>Chekhonadskiy_OA</cp:lastModifiedBy>
  <cp:revision>1</cp:revision>
  <dcterms:created xsi:type="dcterms:W3CDTF">2012-12-28T06:45:00Z</dcterms:created>
  <dcterms:modified xsi:type="dcterms:W3CDTF">2012-12-28T06:45:00Z</dcterms:modified>
</cp:coreProperties>
</file>